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F5" w:rsidRPr="00083DE6" w:rsidRDefault="00BA32F5" w:rsidP="00BA32F5">
      <w:pPr>
        <w:spacing w:after="0" w:line="240" w:lineRule="auto"/>
        <w:ind w:left="-567" w:right="252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083DE6">
        <w:rPr>
          <w:rFonts w:ascii="Times New Roman" w:eastAsia="Calibri" w:hAnsi="Times New Roman" w:cs="Times New Roman"/>
          <w:b/>
          <w:sz w:val="32"/>
          <w:szCs w:val="36"/>
        </w:rPr>
        <w:t>С Т Р У К Т У Р А</w:t>
      </w:r>
    </w:p>
    <w:p w:rsidR="00BA32F5" w:rsidRDefault="00BA32F5" w:rsidP="00BA32F5">
      <w:pPr>
        <w:spacing w:after="0" w:line="240" w:lineRule="auto"/>
        <w:ind w:left="-567" w:right="252"/>
        <w:jc w:val="center"/>
        <w:rPr>
          <w:rFonts w:ascii="Times New Roman" w:eastAsia="Calibri" w:hAnsi="Times New Roman" w:cs="Times New Roman"/>
          <w:b/>
          <w:i/>
          <w:sz w:val="28"/>
          <w:szCs w:val="26"/>
        </w:rPr>
      </w:pPr>
      <w:r w:rsidRPr="005C3785">
        <w:rPr>
          <w:rFonts w:ascii="Times New Roman" w:eastAsia="Calibri" w:hAnsi="Times New Roman" w:cs="Times New Roman"/>
          <w:b/>
          <w:sz w:val="28"/>
          <w:szCs w:val="36"/>
        </w:rPr>
        <w:t xml:space="preserve">   методичної роботи 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36"/>
        </w:rPr>
        <w:t>Квасилівському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36"/>
        </w:rPr>
        <w:t xml:space="preserve"> ЗДО 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>на 202</w:t>
      </w:r>
      <w:r>
        <w:rPr>
          <w:rFonts w:ascii="Times New Roman" w:eastAsia="Calibri" w:hAnsi="Times New Roman" w:cs="Times New Roman"/>
          <w:b/>
          <w:sz w:val="28"/>
          <w:szCs w:val="36"/>
        </w:rPr>
        <w:t>3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>/202</w:t>
      </w:r>
      <w:r>
        <w:rPr>
          <w:rFonts w:ascii="Times New Roman" w:eastAsia="Calibri" w:hAnsi="Times New Roman" w:cs="Times New Roman"/>
          <w:b/>
          <w:sz w:val="28"/>
          <w:szCs w:val="36"/>
        </w:rPr>
        <w:t>4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36"/>
        </w:rPr>
        <w:t>вчальний рік</w:t>
      </w:r>
      <w:r w:rsidRPr="005C3785">
        <w:rPr>
          <w:rFonts w:ascii="Times New Roman" w:eastAsia="Calibri" w:hAnsi="Times New Roman" w:cs="Times New Roman"/>
          <w:b/>
          <w:i/>
          <w:sz w:val="28"/>
          <w:szCs w:val="26"/>
        </w:rPr>
        <w:t xml:space="preserve"> </w:t>
      </w:r>
    </w:p>
    <w:p w:rsidR="00BA32F5" w:rsidRPr="00574972" w:rsidRDefault="00BA32F5" w:rsidP="00BA32F5">
      <w:pPr>
        <w:spacing w:after="0" w:line="240" w:lineRule="auto"/>
        <w:ind w:left="-567" w:right="252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BA32F5" w:rsidRPr="005C3785" w:rsidTr="009B60BC">
        <w:trPr>
          <w:trHeight w:val="650"/>
        </w:trPr>
        <w:tc>
          <w:tcPr>
            <w:tcW w:w="15310" w:type="dxa"/>
            <w:shd w:val="clear" w:color="auto" w:fill="FFCCFF"/>
          </w:tcPr>
          <w:p w:rsidR="00BA32F5" w:rsidRDefault="00BA32F5" w:rsidP="009B60BC">
            <w:pPr>
              <w:tabs>
                <w:tab w:val="left" w:pos="9498"/>
                <w:tab w:val="left" w:pos="9923"/>
              </w:tabs>
              <w:ind w:right="1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Розбудова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ВСЗЯО: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напрям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процесі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BA32F5" w:rsidRPr="005C3785" w:rsidRDefault="00BA32F5" w:rsidP="009B60BC">
            <w:pPr>
              <w:tabs>
                <w:tab w:val="left" w:pos="9498"/>
                <w:tab w:val="left" w:pos="9923"/>
              </w:tabs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972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6A5A" wp14:editId="4E9FF096">
                      <wp:simplePos x="0" y="0"/>
                      <wp:positionH relativeFrom="column">
                        <wp:posOffset>2902616</wp:posOffset>
                      </wp:positionH>
                      <wp:positionV relativeFrom="paragraph">
                        <wp:posOffset>248545</wp:posOffset>
                      </wp:positionV>
                      <wp:extent cx="0" cy="132203"/>
                      <wp:effectExtent l="95250" t="0" r="57150" b="58420"/>
                      <wp:wrapNone/>
                      <wp:docPr id="11" name="Пряма зі стрілкою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2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1" o:spid="_x0000_s1026" type="#_x0000_t32" style="position:absolute;margin-left:228.55pt;margin-top:19.55pt;width:0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Здобувачі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дошкільної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»</w:t>
            </w:r>
          </w:p>
        </w:tc>
      </w:tr>
    </w:tbl>
    <w:p w:rsidR="00BA32F5" w:rsidRPr="005C3785" w:rsidRDefault="00BA32F5" w:rsidP="00BA32F5">
      <w:pPr>
        <w:spacing w:after="0" w:line="240" w:lineRule="auto"/>
        <w:ind w:right="-3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margin" w:tblpXSpec="center" w:tblpY="-75"/>
        <w:tblW w:w="0" w:type="auto"/>
        <w:tblLook w:val="04A0" w:firstRow="1" w:lastRow="0" w:firstColumn="1" w:lastColumn="0" w:noHBand="0" w:noVBand="1"/>
      </w:tblPr>
      <w:tblGrid>
        <w:gridCol w:w="6283"/>
      </w:tblGrid>
      <w:tr w:rsidR="00BA32F5" w:rsidRPr="005C3785" w:rsidTr="009B60BC">
        <w:trPr>
          <w:trHeight w:val="413"/>
        </w:trPr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BA32F5" w:rsidRPr="005C3785" w:rsidRDefault="00BA32F5" w:rsidP="009B60BC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D87ED" wp14:editId="15B47C59">
                      <wp:simplePos x="0" y="0"/>
                      <wp:positionH relativeFrom="column">
                        <wp:posOffset>1899117</wp:posOffset>
                      </wp:positionH>
                      <wp:positionV relativeFrom="paragraph">
                        <wp:posOffset>262240</wp:posOffset>
                      </wp:positionV>
                      <wp:extent cx="1729105" cy="189865"/>
                      <wp:effectExtent l="0" t="0" r="80645" b="95885"/>
                      <wp:wrapNone/>
                      <wp:docPr id="1" name="Пряма зі стрілкою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 зі стрілкою 1" o:spid="_x0000_s1026" type="#_x0000_t32" style="position:absolute;margin-left:149.55pt;margin-top:20.65pt;width:136.1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F33614">
              <w:rPr>
                <w:rFonts w:ascii="Times New Roman" w:eastAsia="Calibri" w:hAnsi="Times New Roman" w:cs="Times New Roman"/>
                <w:b/>
                <w:sz w:val="32"/>
              </w:rPr>
              <w:t>Педагогічна</w:t>
            </w:r>
            <w:proofErr w:type="spellEnd"/>
            <w:r w:rsidRPr="00F33614">
              <w:rPr>
                <w:rFonts w:ascii="Times New Roman" w:eastAsia="Calibri" w:hAnsi="Times New Roman" w:cs="Times New Roman"/>
                <w:b/>
                <w:sz w:val="32"/>
              </w:rPr>
              <w:t xml:space="preserve"> рада</w:t>
            </w:r>
          </w:p>
        </w:tc>
      </w:tr>
    </w:tbl>
    <w:tbl>
      <w:tblPr>
        <w:tblStyle w:val="1"/>
        <w:tblpPr w:leftFromText="180" w:rightFromText="180" w:vertAnchor="text" w:horzAnchor="page" w:tblpX="552" w:tblpY="1583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A32F5" w:rsidRPr="005C3785" w:rsidTr="009B60BC">
        <w:trPr>
          <w:trHeight w:val="3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F5" w:rsidRPr="00010FC3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Інструктивно-консультативна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нарада</w:t>
            </w:r>
            <w:proofErr w:type="spellEnd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вихователів-методистів</w:t>
            </w:r>
            <w:proofErr w:type="spellEnd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ЗДО «</w:t>
            </w:r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Забезпечення в</w:t>
            </w:r>
            <w:proofErr w:type="spellStart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нутрішн</w:t>
            </w:r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ьої</w:t>
            </w:r>
            <w:proofErr w:type="spellEnd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систем</w:t>
            </w:r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и</w:t>
            </w:r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якості</w:t>
            </w:r>
            <w:proofErr w:type="spellEnd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освіти</w:t>
            </w:r>
            <w:proofErr w:type="spellEnd"/>
            <w:r w:rsidRPr="00010FC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в ЗДО»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організована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ЦПРПП</w:t>
            </w:r>
          </w:p>
        </w:tc>
      </w:tr>
      <w:tr w:rsidR="00BA32F5" w:rsidRPr="005C3785" w:rsidTr="009B60BC">
        <w:trPr>
          <w:trHeight w:val="4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F5" w:rsidRPr="00A3458A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>Засідання міської професійної спільноти вихователів-методистів ЗДО</w:t>
            </w:r>
          </w:p>
        </w:tc>
      </w:tr>
      <w:tr w:rsidR="00BA32F5" w:rsidRPr="005C3785" w:rsidTr="009B60BC">
        <w:trPr>
          <w:trHeight w:val="267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A3458A" w:rsidRDefault="00BA32F5" w:rsidP="009B60BC">
            <w:pPr>
              <w:ind w:right="317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>Засідання міської професійної спільноти вихователів-початківців ЗДО</w:t>
            </w:r>
          </w:p>
        </w:tc>
      </w:tr>
      <w:tr w:rsidR="00BA32F5" w:rsidRPr="005C3785" w:rsidTr="009B60BC">
        <w:trPr>
          <w:trHeight w:val="330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Засідання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міської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професійної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спільноти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практичних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психологів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ЗДО</w:t>
            </w:r>
          </w:p>
        </w:tc>
      </w:tr>
      <w:tr w:rsidR="00BA32F5" w:rsidRPr="005C3785" w:rsidTr="009B60BC">
        <w:trPr>
          <w:trHeight w:val="506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A3458A" w:rsidRDefault="00BA32F5" w:rsidP="009B60BC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>Засідання міської професійної спільноти вихователів ЗДО  (з різних освітніх напрямів БКДО)</w:t>
            </w:r>
          </w:p>
        </w:tc>
      </w:tr>
      <w:tr w:rsidR="00BA32F5" w:rsidRPr="005C3785" w:rsidTr="009B60BC">
        <w:trPr>
          <w:trHeight w:val="336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A3458A" w:rsidRDefault="00BA32F5" w:rsidP="009B60BC">
            <w:pPr>
              <w:ind w:right="317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>Засідання міської професійної спільноти інструкторів з фізкультури ЗДО</w:t>
            </w:r>
          </w:p>
        </w:tc>
      </w:tr>
      <w:tr w:rsidR="00BA32F5" w:rsidRPr="005C3785" w:rsidTr="009B60BC">
        <w:trPr>
          <w:trHeight w:val="280"/>
        </w:trPr>
        <w:tc>
          <w:tcPr>
            <w:tcW w:w="54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A32F5" w:rsidRPr="00A3458A" w:rsidRDefault="00BA32F5" w:rsidP="009B60BC">
            <w:pPr>
              <w:ind w:right="-108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 xml:space="preserve">Засідання міської професійної спільноти </w:t>
            </w:r>
            <w:proofErr w:type="spellStart"/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>музкерівників</w:t>
            </w:r>
            <w:proofErr w:type="spellEnd"/>
            <w:r w:rsidRPr="00A3458A">
              <w:rPr>
                <w:rFonts w:ascii="Times New Roman" w:eastAsia="Calibri" w:hAnsi="Times New Roman" w:cs="Times New Roman"/>
                <w:b/>
                <w:lang w:val="uk-UA"/>
              </w:rPr>
              <w:t xml:space="preserve"> ЗДО</w:t>
            </w:r>
          </w:p>
        </w:tc>
      </w:tr>
      <w:tr w:rsidR="00BA32F5" w:rsidRPr="005C3785" w:rsidTr="009B60BC">
        <w:trPr>
          <w:trHeight w:val="355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ind w:right="317"/>
              <w:rPr>
                <w:rFonts w:ascii="Times New Roman" w:eastAsia="Calibri" w:hAnsi="Times New Roman" w:cs="Times New Roman"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Тиждень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безпеки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дитини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C3785">
              <w:rPr>
                <w:rFonts w:ascii="Times New Roman" w:eastAsia="Calibri" w:hAnsi="Times New Roman" w:cs="Times New Roman"/>
              </w:rPr>
              <w:t>(2 р\</w:t>
            </w:r>
            <w:proofErr w:type="spellStart"/>
            <w:proofErr w:type="gramStart"/>
            <w:r w:rsidRPr="005C378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C3785">
              <w:rPr>
                <w:rFonts w:ascii="Times New Roman" w:eastAsia="Calibri" w:hAnsi="Times New Roman" w:cs="Times New Roman"/>
              </w:rPr>
              <w:t>ік</w:t>
            </w:r>
            <w:proofErr w:type="spellEnd"/>
            <w:r w:rsidRPr="005C378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32F5" w:rsidRPr="005C3785" w:rsidTr="009B60BC">
        <w:trPr>
          <w:trHeight w:val="132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ind w:right="31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Тиждень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безпеки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дорожнього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руху</w:t>
            </w:r>
            <w:proofErr w:type="spellEnd"/>
          </w:p>
        </w:tc>
      </w:tr>
      <w:tr w:rsidR="00BA32F5" w:rsidRPr="005C3785" w:rsidTr="009B60BC">
        <w:trPr>
          <w:trHeight w:val="95"/>
        </w:trPr>
        <w:tc>
          <w:tcPr>
            <w:tcW w:w="54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5C3785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A32F5" w:rsidRPr="005C3785" w:rsidTr="009B60BC">
        <w:trPr>
          <w:trHeight w:val="34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5C3785" w:rsidRDefault="00BA32F5" w:rsidP="009B60BC">
            <w:pPr>
              <w:tabs>
                <w:tab w:val="left" w:pos="7155"/>
              </w:tabs>
              <w:ind w:right="-108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Інтерактивний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семінар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-практикум </w:t>
            </w:r>
            <w:r w:rsidRPr="005C3785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Pr="005C3785">
              <w:rPr>
                <w:rFonts w:ascii="Times New Roman" w:eastAsia="Calibri" w:hAnsi="Times New Roman" w:cs="Times New Roman"/>
              </w:rPr>
              <w:t>проблеми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F751B">
              <w:rPr>
                <w:rFonts w:ascii="Times New Roman" w:eastAsia="Calibri" w:hAnsi="Times New Roman" w:cs="Times New Roman"/>
                <w:i/>
              </w:rPr>
              <w:t>«</w:t>
            </w:r>
            <w:proofErr w:type="spellStart"/>
            <w:r w:rsidRPr="003F751B">
              <w:rPr>
                <w:rFonts w:ascii="Times New Roman" w:eastAsia="Calibri" w:hAnsi="Times New Roman" w:cs="Times New Roman"/>
                <w:i/>
              </w:rPr>
              <w:t>Природничо-екологічна</w:t>
            </w:r>
            <w:proofErr w:type="spellEnd"/>
            <w:r w:rsidRPr="003F751B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3F751B">
              <w:rPr>
                <w:rFonts w:ascii="Times New Roman" w:eastAsia="Calibri" w:hAnsi="Times New Roman" w:cs="Times New Roman"/>
                <w:i/>
              </w:rPr>
              <w:t>освіта</w:t>
            </w:r>
            <w:proofErr w:type="spellEnd"/>
            <w:r w:rsidRPr="003F751B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3F751B">
              <w:rPr>
                <w:rFonts w:ascii="Times New Roman" w:eastAsia="Calibri" w:hAnsi="Times New Roman" w:cs="Times New Roman"/>
                <w:i/>
              </w:rPr>
              <w:t>дошкільників</w:t>
            </w:r>
            <w:proofErr w:type="spellEnd"/>
            <w:r w:rsidRPr="003F751B">
              <w:rPr>
                <w:rFonts w:ascii="Times New Roman" w:eastAsia="Calibri" w:hAnsi="Times New Roman" w:cs="Times New Roman"/>
                <w:i/>
              </w:rPr>
              <w:t xml:space="preserve">: </w:t>
            </w:r>
            <w:proofErr w:type="spellStart"/>
            <w:r w:rsidRPr="003F751B">
              <w:rPr>
                <w:rFonts w:ascii="Times New Roman" w:eastAsia="Calibri" w:hAnsi="Times New Roman" w:cs="Times New Roman"/>
                <w:i/>
              </w:rPr>
              <w:t>сучасні</w:t>
            </w:r>
            <w:proofErr w:type="spellEnd"/>
            <w:r w:rsidRPr="003F751B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3F751B">
              <w:rPr>
                <w:rFonts w:ascii="Times New Roman" w:eastAsia="Calibri" w:hAnsi="Times New Roman" w:cs="Times New Roman"/>
                <w:i/>
              </w:rPr>
              <w:t>п</w:t>
            </w:r>
            <w:proofErr w:type="gramEnd"/>
            <w:r w:rsidRPr="003F751B">
              <w:rPr>
                <w:rFonts w:ascii="Times New Roman" w:eastAsia="Calibri" w:hAnsi="Times New Roman" w:cs="Times New Roman"/>
                <w:i/>
              </w:rPr>
              <w:t>ідходи</w:t>
            </w:r>
            <w:proofErr w:type="spellEnd"/>
            <w:r w:rsidRPr="003F751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</w:tr>
      <w:tr w:rsidR="00BA32F5" w:rsidRPr="005C3785" w:rsidTr="009B60BC">
        <w:trPr>
          <w:trHeight w:val="56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5C3785" w:rsidRDefault="00BA32F5" w:rsidP="009B60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Круглий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3DE6"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Особливості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атестації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педагогів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за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новим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Положенням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про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атестацію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педагогічних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83DE6">
              <w:rPr>
                <w:rFonts w:ascii="Times New Roman" w:eastAsia="Times New Roman" w:hAnsi="Times New Roman" w:cs="Times New Roman"/>
                <w:i/>
              </w:rPr>
              <w:t>працівників</w:t>
            </w:r>
            <w:proofErr w:type="spellEnd"/>
            <w:r w:rsidRPr="00083DE6"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</w:tr>
      <w:tr w:rsidR="00BA32F5" w:rsidRPr="005C3785" w:rsidTr="009B60BC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Times New Roman" w:hAnsi="Times New Roman" w:cs="Times New Roman"/>
                <w:b/>
              </w:rPr>
              <w:t>Творча</w:t>
            </w:r>
            <w:proofErr w:type="spellEnd"/>
            <w:r w:rsidRPr="005C37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Times New Roman" w:hAnsi="Times New Roman" w:cs="Times New Roman"/>
                <w:b/>
              </w:rPr>
              <w:t>майстерня</w:t>
            </w:r>
            <w:proofErr w:type="spellEnd"/>
            <w:r w:rsidRPr="005C37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785">
              <w:rPr>
                <w:rFonts w:ascii="Times New Roman" w:eastAsia="Times New Roman" w:hAnsi="Times New Roman" w:cs="Times New Roman"/>
              </w:rPr>
              <w:t xml:space="preserve">Н. Шевчук з </w:t>
            </w:r>
            <w:proofErr w:type="spellStart"/>
            <w:r w:rsidRPr="005C3785">
              <w:rPr>
                <w:rFonts w:ascii="Times New Roman" w:eastAsia="Times New Roman" w:hAnsi="Times New Roman" w:cs="Times New Roman"/>
              </w:rPr>
              <w:t>проблеми</w:t>
            </w:r>
            <w:proofErr w:type="spellEnd"/>
            <w:r w:rsidRPr="005C37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Глиняна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іграшка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спадщина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предкі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</w:tr>
      <w:tr w:rsidR="00BA32F5" w:rsidRPr="005C3785" w:rsidTr="009B60BC">
        <w:trPr>
          <w:trHeight w:val="874"/>
        </w:trPr>
        <w:tc>
          <w:tcPr>
            <w:tcW w:w="54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32F5" w:rsidRPr="00083DE6" w:rsidRDefault="00BA32F5" w:rsidP="009B60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Огляд</w:t>
            </w:r>
            <w:proofErr w:type="spellEnd"/>
            <w:r w:rsidRPr="005C37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групового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предметно-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просторового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розвивального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середовища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межах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тематичного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вивчення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(ОН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природному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довкіллі</w:t>
            </w:r>
            <w:proofErr w:type="spellEnd"/>
            <w:r>
              <w:rPr>
                <w:rFonts w:ascii="Times New Roman" w:eastAsia="Calibri" w:hAnsi="Times New Roman" w:cs="Times New Roman"/>
              </w:rPr>
              <w:t>»)</w:t>
            </w:r>
          </w:p>
        </w:tc>
      </w:tr>
      <w:tr w:rsidR="00BA32F5" w:rsidRPr="005C3785" w:rsidTr="009B60BC">
        <w:trPr>
          <w:trHeight w:val="282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BA32F5" w:rsidRPr="005C3785" w:rsidRDefault="00BA32F5" w:rsidP="009B60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Тиждень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C3785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5C3785">
              <w:rPr>
                <w:rFonts w:ascii="Times New Roman" w:eastAsia="Calibri" w:hAnsi="Times New Roman" w:cs="Times New Roman"/>
                <w:b/>
              </w:rPr>
              <w:t>ідної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мови</w:t>
            </w:r>
            <w:proofErr w:type="spellEnd"/>
          </w:p>
        </w:tc>
      </w:tr>
      <w:tr w:rsidR="00BA32F5" w:rsidRPr="005C3785" w:rsidTr="009B60BC">
        <w:trPr>
          <w:trHeight w:val="264"/>
        </w:trPr>
        <w:tc>
          <w:tcPr>
            <w:tcW w:w="549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тренінг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008A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 w:rsidRPr="0016008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Перша психологічна допомога (ППД): алгоритм дій»</w:t>
            </w:r>
            <w:r w:rsidRPr="0016008A">
              <w:rPr>
                <w:rFonts w:ascii="Times New Roman" w:eastAsia="Times New Roman" w:hAnsi="Times New Roman" w:cs="Times New Roman"/>
                <w:sz w:val="2"/>
                <w:szCs w:val="4"/>
              </w:rPr>
              <w:t xml:space="preserve"> </w:t>
            </w:r>
          </w:p>
        </w:tc>
      </w:tr>
      <w:tr w:rsidR="00BA32F5" w:rsidRPr="005C3785" w:rsidTr="009B60BC">
        <w:trPr>
          <w:trHeight w:val="243"/>
        </w:trPr>
        <w:tc>
          <w:tcPr>
            <w:tcW w:w="549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Times New Roman" w:hAnsi="Times New Roman" w:cs="Times New Roman"/>
                <w:b/>
              </w:rPr>
              <w:t>Групові</w:t>
            </w:r>
            <w:proofErr w:type="spellEnd"/>
            <w:r w:rsidRPr="005C37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Times New Roman" w:hAnsi="Times New Roman" w:cs="Times New Roman"/>
                <w:b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2F5" w:rsidRPr="005C3785" w:rsidTr="009B60BC">
        <w:trPr>
          <w:trHeight w:val="24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32F5" w:rsidRPr="005C3785" w:rsidRDefault="00BA32F5" w:rsidP="009B60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Конкурс-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дидактичних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16008A">
              <w:rPr>
                <w:rFonts w:ascii="Times New Roman" w:eastAsia="Times New Roman" w:hAnsi="Times New Roman" w:cs="Times New Roman"/>
                <w:i/>
              </w:rPr>
              <w:t>пос</w:t>
            </w:r>
            <w:proofErr w:type="gramEnd"/>
            <w:r w:rsidRPr="0016008A">
              <w:rPr>
                <w:rFonts w:ascii="Times New Roman" w:eastAsia="Times New Roman" w:hAnsi="Times New Roman" w:cs="Times New Roman"/>
                <w:i/>
              </w:rPr>
              <w:t>ібників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для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формування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у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дошкільників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основ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споживчої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культури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навичок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орієнтованих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на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сталий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6008A">
              <w:rPr>
                <w:rFonts w:ascii="Times New Roman" w:eastAsia="Times New Roman" w:hAnsi="Times New Roman" w:cs="Times New Roman"/>
                <w:i/>
              </w:rPr>
              <w:t>розвиток</w:t>
            </w:r>
            <w:proofErr w:type="spellEnd"/>
            <w:r w:rsidRPr="0016008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A32F5" w:rsidRPr="005C3785" w:rsidTr="009B60BC">
        <w:trPr>
          <w:trHeight w:val="3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F5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Педагогічні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</w:rPr>
              <w:t>години</w:t>
            </w:r>
            <w:proofErr w:type="spellEnd"/>
          </w:p>
          <w:p w:rsidR="00BA32F5" w:rsidRPr="001A6B34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  <w:sz w:val="4"/>
                <w:szCs w:val="4"/>
              </w:rPr>
            </w:pPr>
          </w:p>
        </w:tc>
      </w:tr>
      <w:tr w:rsidR="00BA32F5" w:rsidRPr="005C3785" w:rsidTr="009B60BC">
        <w:trPr>
          <w:trHeight w:val="416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32F5" w:rsidRPr="00C10E8F" w:rsidRDefault="00BA32F5" w:rsidP="009B6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130F5D" wp14:editId="1E4142F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213995</wp:posOffset>
                      </wp:positionV>
                      <wp:extent cx="6630670" cy="363220"/>
                      <wp:effectExtent l="0" t="0" r="17780" b="17780"/>
                      <wp:wrapNone/>
                      <wp:docPr id="8" name="Прямо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067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32F5" w:rsidRPr="00F33614" w:rsidRDefault="00BA32F5" w:rsidP="00BA32F5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40" w:lineRule="auto"/>
                                    <w:ind w:firstLine="5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28"/>
                                      <w:lang w:eastAsia="ru-RU"/>
                                    </w:rPr>
                                  </w:pPr>
                                  <w:r w:rsidRPr="00F3361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32"/>
                                    </w:rPr>
                                    <w:t xml:space="preserve">Внутрішній моніторинг якості дошкільної освіти  </w:t>
                                  </w:r>
                                </w:p>
                                <w:p w:rsidR="00BA32F5" w:rsidRDefault="00BA32F5" w:rsidP="00BA32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8" o:spid="_x0000_s1026" style="position:absolute;left:0;text-align:left;margin-left:3.1pt;margin-top:16.85pt;width:522.1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" fillcolor="#4f81bd" strokecolor="#385d8a" strokeweight="2pt">
                      <v:textbox>
                        <w:txbxContent>
                          <w:p w:rsidR="00BA32F5" w:rsidRPr="00F33614" w:rsidRDefault="00BA32F5" w:rsidP="00BA32F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F3361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</w:rPr>
                              <w:t xml:space="preserve">Внутрішній моніторинг якості дошкільної освіти  </w:t>
                            </w:r>
                          </w:p>
                          <w:p w:rsidR="00BA32F5" w:rsidRDefault="00BA32F5" w:rsidP="00BA32F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B3ECCE" wp14:editId="39906F35">
                      <wp:simplePos x="0" y="0"/>
                      <wp:positionH relativeFrom="column">
                        <wp:posOffset>1622134</wp:posOffset>
                      </wp:positionH>
                      <wp:positionV relativeFrom="paragraph">
                        <wp:posOffset>15102</wp:posOffset>
                      </wp:positionV>
                      <wp:extent cx="0" cy="198120"/>
                      <wp:effectExtent l="95250" t="0" r="76200" b="4953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 зі стрілкою 12" o:spid="_x0000_s1026" type="#_x0000_t32" style="position:absolute;margin-left:127.75pt;margin-top:1.2pt;width:0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A32F5" w:rsidRPr="005C3785" w:rsidRDefault="00BA32F5" w:rsidP="009B60BC">
            <w:pPr>
              <w:ind w:right="252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A32F5" w:rsidRPr="005C3785" w:rsidRDefault="00BA32F5" w:rsidP="00BA32F5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</w:tblGrid>
      <w:tr w:rsidR="00BA32F5" w:rsidRPr="005C3785" w:rsidTr="009B60BC">
        <w:trPr>
          <w:trHeight w:val="27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Педагогічне наставництво. Тиждень педагогічного звіту педагога-початківця</w:t>
            </w:r>
          </w:p>
        </w:tc>
      </w:tr>
      <w:tr w:rsidR="00BA32F5" w:rsidRPr="005C3785" w:rsidTr="009B60BC">
        <w:trPr>
          <w:trHeight w:val="4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>іагностика розвитку професійних компетентностей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 педагога</w:t>
            </w:r>
          </w:p>
        </w:tc>
      </w:tr>
      <w:tr w:rsidR="00BA32F5" w:rsidRPr="005C3785" w:rsidTr="009B60BC">
        <w:trPr>
          <w:trHeight w:val="39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C216D">
              <w:rPr>
                <w:rFonts w:ascii="Times New Roman" w:eastAsia="Times New Roman" w:hAnsi="Times New Roman" w:cs="Times New Roman"/>
                <w:b/>
                <w:szCs w:val="28"/>
              </w:rPr>
              <w:t>Анкетування, опитування педагогів</w:t>
            </w:r>
          </w:p>
        </w:tc>
      </w:tr>
      <w:tr w:rsidR="00BA32F5" w:rsidRPr="005C3785" w:rsidTr="009B60BC">
        <w:trPr>
          <w:trHeight w:val="25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317"/>
              <w:rPr>
                <w:rFonts w:ascii="Times New Roman" w:eastAsia="Calibri" w:hAnsi="Times New Roman" w:cs="Times New Roman"/>
                <w:b/>
              </w:rPr>
            </w:pPr>
            <w:r w:rsidRPr="005C3785">
              <w:rPr>
                <w:rFonts w:ascii="Times New Roman" w:eastAsia="Calibri" w:hAnsi="Times New Roman" w:cs="Times New Roman"/>
                <w:b/>
              </w:rPr>
              <w:t>День методичного навчання педкадрів</w:t>
            </w:r>
          </w:p>
          <w:p w:rsidR="00BA32F5" w:rsidRPr="005C3785" w:rsidRDefault="00BA32F5" w:rsidP="009B60BC">
            <w:pPr>
              <w:spacing w:after="0" w:line="240" w:lineRule="auto"/>
              <w:ind w:left="-567" w:right="252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BA32F5" w:rsidRPr="005C3785" w:rsidTr="009B60BC">
        <w:trPr>
          <w:trHeight w:val="63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Колективні перегляди різних форм роботи з дітьми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Cs w:val="26"/>
              </w:rPr>
              <w:t xml:space="preserve">Яремчук В.В., Шум М.М., Денисюк О.Я., </w:t>
            </w:r>
            <w:proofErr w:type="spellStart"/>
            <w:r>
              <w:rPr>
                <w:rFonts w:ascii="Times New Roman" w:eastAsia="Calibri" w:hAnsi="Times New Roman" w:cs="Times New Roman"/>
                <w:szCs w:val="26"/>
              </w:rPr>
              <w:t>Бідюк</w:t>
            </w:r>
            <w:proofErr w:type="spellEnd"/>
            <w:r>
              <w:rPr>
                <w:rFonts w:ascii="Times New Roman" w:eastAsia="Calibri" w:hAnsi="Times New Roman" w:cs="Times New Roman"/>
                <w:szCs w:val="26"/>
              </w:rPr>
              <w:t xml:space="preserve"> В.М., Степанюк І.М., </w:t>
            </w:r>
            <w:proofErr w:type="spellStart"/>
            <w:r>
              <w:rPr>
                <w:rFonts w:ascii="Times New Roman" w:eastAsia="Calibri" w:hAnsi="Times New Roman" w:cs="Times New Roman"/>
                <w:szCs w:val="26"/>
              </w:rPr>
              <w:t>Бернацька</w:t>
            </w:r>
            <w:proofErr w:type="spellEnd"/>
            <w:r>
              <w:rPr>
                <w:rFonts w:ascii="Times New Roman" w:eastAsia="Calibri" w:hAnsi="Times New Roman" w:cs="Times New Roman"/>
                <w:szCs w:val="26"/>
              </w:rPr>
              <w:t xml:space="preserve"> Г.Ю., Шевчук Н.С., </w:t>
            </w:r>
            <w:proofErr w:type="spellStart"/>
            <w:r>
              <w:rPr>
                <w:rFonts w:ascii="Times New Roman" w:eastAsia="Calibri" w:hAnsi="Times New Roman" w:cs="Times New Roman"/>
                <w:szCs w:val="26"/>
              </w:rPr>
              <w:t>Верема</w:t>
            </w:r>
            <w:proofErr w:type="spellEnd"/>
            <w:r>
              <w:rPr>
                <w:rFonts w:ascii="Times New Roman" w:eastAsia="Calibri" w:hAnsi="Times New Roman" w:cs="Times New Roman"/>
                <w:szCs w:val="26"/>
              </w:rPr>
              <w:t xml:space="preserve"> Г.Ф., </w:t>
            </w:r>
            <w:proofErr w:type="spellStart"/>
            <w:r>
              <w:rPr>
                <w:rFonts w:ascii="Times New Roman" w:eastAsia="Calibri" w:hAnsi="Times New Roman" w:cs="Times New Roman"/>
                <w:szCs w:val="26"/>
              </w:rPr>
              <w:t>Гаврильчик</w:t>
            </w:r>
            <w:proofErr w:type="spellEnd"/>
            <w:r>
              <w:rPr>
                <w:rFonts w:ascii="Times New Roman" w:eastAsia="Calibri" w:hAnsi="Times New Roman" w:cs="Times New Roman"/>
                <w:szCs w:val="26"/>
              </w:rPr>
              <w:t xml:space="preserve"> О.В.)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.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Взаємовідвідування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занять</w:t>
            </w:r>
          </w:p>
        </w:tc>
      </w:tr>
      <w:tr w:rsidR="00BA32F5" w:rsidRPr="005C3785" w:rsidTr="009B60BC">
        <w:trPr>
          <w:trHeight w:val="41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Індивідуальне  консультування, співбесіди</w:t>
            </w:r>
          </w:p>
        </w:tc>
      </w:tr>
      <w:tr w:rsidR="00BA32F5" w:rsidRPr="005C3785" w:rsidTr="009B60BC">
        <w:trPr>
          <w:trHeight w:val="32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Самоосвіта. Робота над  індивідуальною проблемною темою.  Формування власного  портфоліо,  досвіду роботи</w:t>
            </w:r>
          </w:p>
        </w:tc>
      </w:tr>
      <w:tr w:rsidR="00BA32F5" w:rsidRPr="005C3785" w:rsidTr="009B60BC">
        <w:trPr>
          <w:trHeight w:val="27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Курсова перепідготовка. Дистанційне навчання</w:t>
            </w:r>
          </w:p>
        </w:tc>
      </w:tr>
      <w:tr w:rsidR="00BA32F5" w:rsidRPr="005C3785" w:rsidTr="009B60BC">
        <w:trPr>
          <w:trHeight w:val="3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Default="00BA32F5" w:rsidP="009B60BC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Впровадження досвіду роботи </w:t>
            </w:r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(Момоток Т.Р., 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Сенюк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Н.Г., Шевчук Н.С., Семенюк Р.Ф., 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Грухаль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М.К., 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Віннічук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Ю.М.) </w:t>
            </w:r>
          </w:p>
          <w:p w:rsidR="00BA32F5" w:rsidRPr="005C3785" w:rsidRDefault="00BA32F5" w:rsidP="009B60BC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Видавнича діяльність</w:t>
            </w:r>
          </w:p>
        </w:tc>
      </w:tr>
      <w:tr w:rsidR="00BA32F5" w:rsidRPr="005C3785" w:rsidTr="009B60BC">
        <w:trPr>
          <w:trHeight w:val="37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Times New Roman" w:hAnsi="Times New Roman" w:cs="Times New Roman"/>
                <w:b/>
                <w:szCs w:val="24"/>
              </w:rPr>
              <w:t>Майстер-клас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F371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Р. Семенюк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5C3785">
              <w:rPr>
                <w:rFonts w:ascii="Times New Roman" w:eastAsia="Times New Roman" w:hAnsi="Times New Roman" w:cs="Times New Roman"/>
                <w:i/>
                <w:szCs w:val="24"/>
              </w:rPr>
              <w:t>Технологія створення мультимедійної презентації до заняття (творчого звіту)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BA32F5" w:rsidRPr="005C3785" w:rsidTr="009B60BC">
        <w:trPr>
          <w:trHeight w:val="2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Атестація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педагогічних працівників   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Декада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педінновацій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 </w:t>
            </w:r>
          </w:p>
        </w:tc>
      </w:tr>
      <w:tr w:rsidR="00BA32F5" w:rsidRPr="005C3785" w:rsidTr="009B60BC">
        <w:trPr>
          <w:trHeight w:val="2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Творчі 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>само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звіти педагогів, презентації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портфоліо</w:t>
            </w:r>
          </w:p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 w:val="4"/>
                <w:szCs w:val="4"/>
              </w:rPr>
            </w:pPr>
          </w:p>
        </w:tc>
      </w:tr>
      <w:tr w:rsidR="00BA32F5" w:rsidRPr="005C3785" w:rsidTr="009B60BC">
        <w:trPr>
          <w:trHeight w:val="45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Інструктажі з організації освітнього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процесу, ОП, БЖД, ЦЗ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 в умовах воєнного стану</w:t>
            </w:r>
          </w:p>
        </w:tc>
      </w:tr>
      <w:tr w:rsidR="00BA32F5" w:rsidRPr="005C3785" w:rsidTr="009B60BC">
        <w:trPr>
          <w:trHeight w:val="36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ind w:right="252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Вебінари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, семінари (</w:t>
            </w:r>
            <w:r>
              <w:rPr>
                <w:rFonts w:ascii="Times New Roman" w:eastAsia="Calibri" w:hAnsi="Times New Roman" w:cs="Times New Roman"/>
                <w:szCs w:val="26"/>
              </w:rPr>
              <w:t>у</w:t>
            </w:r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режимі онлайн)</w:t>
            </w:r>
          </w:p>
        </w:tc>
      </w:tr>
      <w:tr w:rsidR="00BA32F5" w:rsidRPr="005C3785" w:rsidTr="009B60BC">
        <w:trPr>
          <w:trHeight w:val="38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Виставки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>, презентації кращих дидактичних матеріалів, нової методичної літератури</w:t>
            </w:r>
          </w:p>
        </w:tc>
      </w:tr>
      <w:tr w:rsidR="00BA32F5" w:rsidRPr="005C3785" w:rsidTr="009B60BC">
        <w:trPr>
          <w:trHeight w:val="5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F5" w:rsidRPr="005C3785" w:rsidRDefault="00BA32F5" w:rsidP="009B60B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070BF5" wp14:editId="2A62AFB0">
                      <wp:simplePos x="0" y="0"/>
                      <wp:positionH relativeFrom="column">
                        <wp:posOffset>1521774</wp:posOffset>
                      </wp:positionH>
                      <wp:positionV relativeFrom="paragraph">
                        <wp:posOffset>393562</wp:posOffset>
                      </wp:positionV>
                      <wp:extent cx="0" cy="198120"/>
                      <wp:effectExtent l="95250" t="0" r="76200" b="49530"/>
                      <wp:wrapNone/>
                      <wp:docPr id="13" name="Пряма зі стрілкою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 зі стрілкою 13" o:spid="_x0000_s1026" type="#_x0000_t32" style="position:absolute;margin-left:119.8pt;margin-top:31pt;width:0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9B244D">
              <w:rPr>
                <w:rFonts w:ascii="Times New Roman" w:eastAsia="Calibri" w:hAnsi="Times New Roman" w:cs="Times New Roman"/>
                <w:b/>
                <w:sz w:val="22"/>
                <w:szCs w:val="28"/>
              </w:rPr>
              <w:t xml:space="preserve">Консультативний центр для батьків або осіб, які їх замінюють </w:t>
            </w:r>
            <w:r w:rsidRPr="009B244D">
              <w:rPr>
                <w:rFonts w:ascii="Times New Roman" w:eastAsia="Calibri" w:hAnsi="Times New Roman" w:cs="Times New Roman"/>
                <w:sz w:val="22"/>
                <w:szCs w:val="28"/>
              </w:rPr>
              <w:t>(вихователі старших груп)</w:t>
            </w:r>
          </w:p>
        </w:tc>
      </w:tr>
    </w:tbl>
    <w:p w:rsidR="00BA32F5" w:rsidRPr="005C3785" w:rsidRDefault="00BA32F5" w:rsidP="00BA32F5">
      <w:pPr>
        <w:spacing w:after="0"/>
        <w:ind w:left="-567" w:right="252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3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CC2E" wp14:editId="7E77C0FF">
                <wp:simplePos x="0" y="0"/>
                <wp:positionH relativeFrom="column">
                  <wp:posOffset>3187065</wp:posOffset>
                </wp:positionH>
                <wp:positionV relativeFrom="paragraph">
                  <wp:posOffset>238125</wp:posOffset>
                </wp:positionV>
                <wp:extent cx="2985135" cy="307975"/>
                <wp:effectExtent l="0" t="0" r="24765" b="1587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07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2F5" w:rsidRPr="00F33614" w:rsidRDefault="00BA32F5" w:rsidP="00BA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336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Індивідуальні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left:0;text-align:left;margin-left:250.95pt;margin-top:18.75pt;width:235.0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" fillcolor="#4f81bd" strokecolor="#385d8a" strokeweight="2pt">
                <v:textbox>
                  <w:txbxContent>
                    <w:p w:rsidR="00BA32F5" w:rsidRPr="00F33614" w:rsidRDefault="00BA32F5" w:rsidP="00BA32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3361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Індивідуальні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3F0FE" wp14:editId="0AB131F1">
                <wp:simplePos x="0" y="0"/>
                <wp:positionH relativeFrom="column">
                  <wp:posOffset>-514205</wp:posOffset>
                </wp:positionH>
                <wp:positionV relativeFrom="paragraph">
                  <wp:posOffset>238316</wp:posOffset>
                </wp:positionV>
                <wp:extent cx="3547432" cy="307593"/>
                <wp:effectExtent l="0" t="0" r="15240" b="1651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32" cy="30759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2F5" w:rsidRPr="00F33614" w:rsidRDefault="00BA32F5" w:rsidP="00BA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336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Групові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8" style="position:absolute;left:0;text-align:left;margin-left:-40.5pt;margin-top:18.75pt;width:279.3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" fillcolor="#4f81bd" strokecolor="#385d8a" strokeweight="2pt">
                <v:textbox>
                  <w:txbxContent>
                    <w:p w:rsidR="00BA32F5" w:rsidRPr="00F33614" w:rsidRDefault="00BA32F5" w:rsidP="00BA32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3361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Групові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B315" wp14:editId="0343FFE1">
                <wp:simplePos x="0" y="0"/>
                <wp:positionH relativeFrom="column">
                  <wp:posOffset>1226185</wp:posOffset>
                </wp:positionH>
                <wp:positionV relativeFrom="paragraph">
                  <wp:posOffset>17780</wp:posOffset>
                </wp:positionV>
                <wp:extent cx="1278890" cy="189865"/>
                <wp:effectExtent l="38100" t="0" r="16510" b="7683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889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2" o:spid="_x0000_s1026" type="#_x0000_t32" style="position:absolute;margin-left:96.55pt;margin-top:1.4pt;width:100.7pt;height:1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">
                <v:stroke endarrow="block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="216" w:tblpY="70"/>
        <w:tblW w:w="9559" w:type="dxa"/>
        <w:tblLayout w:type="fixed"/>
        <w:tblLook w:val="04A0" w:firstRow="1" w:lastRow="0" w:firstColumn="1" w:lastColumn="0" w:noHBand="0" w:noVBand="1"/>
      </w:tblPr>
      <w:tblGrid>
        <w:gridCol w:w="9559"/>
      </w:tblGrid>
      <w:tr w:rsidR="00BA32F5" w:rsidRPr="005C3785" w:rsidTr="009B60BC">
        <w:trPr>
          <w:trHeight w:val="418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A32F5" w:rsidRPr="005C3785" w:rsidRDefault="00BA32F5" w:rsidP="009B60BC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BA32F5" w:rsidRPr="005C3785" w:rsidRDefault="00BA32F5" w:rsidP="009B60BC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3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C06A5" wp14:editId="6257D2B7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38100</wp:posOffset>
                      </wp:positionV>
                      <wp:extent cx="0" cy="231140"/>
                      <wp:effectExtent l="95250" t="0" r="57150" b="54610"/>
                      <wp:wrapNone/>
                      <wp:docPr id="7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 зі стрілкою 7" o:spid="_x0000_s1026" type="#_x0000_t32" style="position:absolute;margin-left:359.05pt;margin-top:3pt;width:0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3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BA11A" wp14:editId="30A04E7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38100</wp:posOffset>
                      </wp:positionV>
                      <wp:extent cx="0" cy="231140"/>
                      <wp:effectExtent l="95250" t="0" r="57150" b="54610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 зі стрілкою 6" o:spid="_x0000_s1026" type="#_x0000_t32" style="position:absolute;margin-left:73.65pt;margin-top:3pt;width:0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  <w:r w:rsidRPr="005C3785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 xml:space="preserve">                               </w:t>
            </w:r>
          </w:p>
        </w:tc>
      </w:tr>
    </w:tbl>
    <w:p w:rsidR="00BA32F5" w:rsidRDefault="00BA32F5" w:rsidP="00BA32F5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2F5" w:rsidRDefault="00BA32F5" w:rsidP="00BA3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CB" w:rsidRDefault="004E48CB">
      <w:bookmarkStart w:id="0" w:name="_GoBack"/>
      <w:bookmarkEnd w:id="0"/>
    </w:p>
    <w:sectPr w:rsidR="004E4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F5"/>
    <w:rsid w:val="004E48CB"/>
    <w:rsid w:val="00B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BA32F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ий текст1"/>
    <w:basedOn w:val="a"/>
    <w:next w:val="a4"/>
    <w:unhideWhenUsed/>
    <w:rsid w:val="00BA32F5"/>
    <w:pPr>
      <w:spacing w:after="12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B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BA32F5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BA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BA32F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ий текст1"/>
    <w:basedOn w:val="a"/>
    <w:next w:val="a4"/>
    <w:unhideWhenUsed/>
    <w:rsid w:val="00BA32F5"/>
    <w:pPr>
      <w:spacing w:after="12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B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BA32F5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BA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raisa070562@ukr.net</dc:creator>
  <cp:lastModifiedBy>raisa070562@ukr.net</cp:lastModifiedBy>
  <cp:revision>1</cp:revision>
  <dcterms:created xsi:type="dcterms:W3CDTF">2024-06-06T11:34:00Z</dcterms:created>
  <dcterms:modified xsi:type="dcterms:W3CDTF">2024-06-06T11:35:00Z</dcterms:modified>
</cp:coreProperties>
</file>