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D1" w:rsidRDefault="009921D1" w:rsidP="009921D1">
      <w:pPr>
        <w:tabs>
          <w:tab w:val="left" w:pos="9356"/>
        </w:tabs>
        <w:spacing w:after="0" w:line="240" w:lineRule="auto"/>
        <w:ind w:right="28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Квасилівський заклад дошкільної освіти (ясла-садок)</w:t>
      </w:r>
    </w:p>
    <w:p w:rsidR="009921D1" w:rsidRDefault="009921D1" w:rsidP="009921D1">
      <w:pPr>
        <w:tabs>
          <w:tab w:val="left" w:pos="9356"/>
        </w:tabs>
        <w:spacing w:after="0" w:line="240" w:lineRule="auto"/>
        <w:ind w:right="282"/>
        <w:jc w:val="center"/>
        <w:rPr>
          <w:rFonts w:ascii="Times New Roman" w:eastAsia="Times New Roman" w:hAnsi="Times New Roman" w:cs="Times New Roman"/>
          <w:b/>
          <w:sz w:val="28"/>
          <w:szCs w:val="28"/>
          <w:lang w:eastAsia="ru-RU"/>
        </w:rPr>
      </w:pPr>
    </w:p>
    <w:p w:rsidR="009921D1" w:rsidRPr="009921D1" w:rsidRDefault="001710D1" w:rsidP="009921D1">
      <w:pPr>
        <w:tabs>
          <w:tab w:val="left" w:pos="9356"/>
        </w:tabs>
        <w:spacing w:after="0" w:line="240" w:lineRule="auto"/>
        <w:ind w:right="282"/>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До матеріалів</w:t>
      </w:r>
      <w:r w:rsidR="009921D1" w:rsidRPr="009921D1">
        <w:rPr>
          <w:rFonts w:ascii="Times New Roman" w:eastAsia="Times New Roman" w:hAnsi="Times New Roman" w:cs="Times New Roman"/>
          <w:b/>
          <w:sz w:val="36"/>
          <w:szCs w:val="28"/>
          <w:lang w:eastAsia="ru-RU"/>
        </w:rPr>
        <w:t xml:space="preserve"> </w:t>
      </w:r>
      <w:r>
        <w:rPr>
          <w:rFonts w:ascii="Times New Roman" w:eastAsia="Times New Roman" w:hAnsi="Times New Roman" w:cs="Times New Roman"/>
          <w:b/>
          <w:sz w:val="36"/>
          <w:szCs w:val="28"/>
          <w:lang w:eastAsia="ru-RU"/>
        </w:rPr>
        <w:t xml:space="preserve">настановної </w:t>
      </w:r>
      <w:r w:rsidR="009921D1" w:rsidRPr="009921D1">
        <w:rPr>
          <w:rFonts w:ascii="Times New Roman" w:eastAsia="Times New Roman" w:hAnsi="Times New Roman" w:cs="Times New Roman"/>
          <w:b/>
          <w:sz w:val="36"/>
          <w:szCs w:val="28"/>
          <w:lang w:eastAsia="ru-RU"/>
        </w:rPr>
        <w:t>педагогічної ради</w:t>
      </w: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Pr="009921D1" w:rsidRDefault="009921D1" w:rsidP="009921D1">
      <w:pPr>
        <w:tabs>
          <w:tab w:val="left" w:pos="9356"/>
        </w:tabs>
        <w:spacing w:after="0" w:line="240" w:lineRule="auto"/>
        <w:ind w:right="282"/>
        <w:jc w:val="center"/>
        <w:rPr>
          <w:rFonts w:ascii="Times New Roman" w:eastAsia="Times New Roman" w:hAnsi="Times New Roman" w:cs="Times New Roman"/>
          <w:b/>
          <w:sz w:val="40"/>
          <w:szCs w:val="40"/>
          <w:lang w:eastAsia="ru-RU"/>
        </w:rPr>
      </w:pPr>
      <w:r w:rsidRPr="009921D1">
        <w:rPr>
          <w:rFonts w:ascii="Times New Roman" w:eastAsia="Times New Roman" w:hAnsi="Times New Roman" w:cs="Times New Roman"/>
          <w:b/>
          <w:sz w:val="40"/>
          <w:szCs w:val="40"/>
          <w:lang w:eastAsia="ru-RU"/>
        </w:rPr>
        <w:t xml:space="preserve">А Н А Л І З </w:t>
      </w:r>
    </w:p>
    <w:p w:rsidR="009921D1" w:rsidRPr="009921D1" w:rsidRDefault="009921D1" w:rsidP="009921D1">
      <w:pPr>
        <w:tabs>
          <w:tab w:val="left" w:pos="9639"/>
        </w:tabs>
        <w:spacing w:after="0" w:line="240" w:lineRule="auto"/>
        <w:ind w:left="-567"/>
        <w:jc w:val="center"/>
        <w:rPr>
          <w:rFonts w:ascii="Times New Roman" w:eastAsia="Times New Roman" w:hAnsi="Times New Roman" w:cs="Times New Roman"/>
          <w:b/>
          <w:sz w:val="36"/>
          <w:szCs w:val="40"/>
          <w:lang w:eastAsia="ru-RU"/>
        </w:rPr>
      </w:pPr>
      <w:r w:rsidRPr="009921D1">
        <w:rPr>
          <w:rFonts w:ascii="Times New Roman" w:eastAsia="Times New Roman" w:hAnsi="Times New Roman" w:cs="Times New Roman"/>
          <w:b/>
          <w:sz w:val="36"/>
          <w:szCs w:val="40"/>
          <w:lang w:eastAsia="ru-RU"/>
        </w:rPr>
        <w:t xml:space="preserve">діяльності Квасилівського закладу дошкільної освіти </w:t>
      </w:r>
    </w:p>
    <w:p w:rsidR="009921D1" w:rsidRPr="009921D1" w:rsidRDefault="009921D1" w:rsidP="009921D1">
      <w:pPr>
        <w:tabs>
          <w:tab w:val="left" w:pos="9639"/>
        </w:tabs>
        <w:spacing w:after="0" w:line="240" w:lineRule="auto"/>
        <w:ind w:left="-567"/>
        <w:jc w:val="center"/>
        <w:rPr>
          <w:rFonts w:ascii="Times New Roman" w:eastAsia="Times New Roman" w:hAnsi="Times New Roman" w:cs="Times New Roman"/>
          <w:b/>
          <w:sz w:val="36"/>
          <w:szCs w:val="40"/>
          <w:lang w:eastAsia="ru-RU"/>
        </w:rPr>
      </w:pPr>
      <w:r w:rsidRPr="009921D1">
        <w:rPr>
          <w:rFonts w:ascii="Times New Roman" w:eastAsia="Times New Roman" w:hAnsi="Times New Roman" w:cs="Times New Roman"/>
          <w:b/>
          <w:sz w:val="36"/>
          <w:szCs w:val="40"/>
          <w:lang w:eastAsia="ru-RU"/>
        </w:rPr>
        <w:t xml:space="preserve">(ясла-садок) за 2021\2022 навчальний рік </w:t>
      </w:r>
    </w:p>
    <w:p w:rsidR="009921D1" w:rsidRPr="009921D1" w:rsidRDefault="009921D1" w:rsidP="009921D1">
      <w:pPr>
        <w:tabs>
          <w:tab w:val="left" w:pos="9639"/>
        </w:tabs>
        <w:spacing w:after="0" w:line="240" w:lineRule="auto"/>
        <w:ind w:left="-567"/>
        <w:jc w:val="center"/>
        <w:rPr>
          <w:rFonts w:ascii="Times New Roman" w:eastAsia="Times New Roman" w:hAnsi="Times New Roman" w:cs="Times New Roman"/>
          <w:b/>
          <w:sz w:val="36"/>
          <w:szCs w:val="40"/>
          <w:lang w:eastAsia="ru-RU"/>
        </w:rPr>
      </w:pPr>
      <w:r w:rsidRPr="009921D1">
        <w:rPr>
          <w:rFonts w:ascii="Times New Roman" w:eastAsia="Times New Roman" w:hAnsi="Times New Roman" w:cs="Times New Roman"/>
          <w:b/>
          <w:sz w:val="36"/>
          <w:szCs w:val="40"/>
          <w:lang w:eastAsia="ru-RU"/>
        </w:rPr>
        <w:t>з визначенням річних завдань на майбутній період</w:t>
      </w: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9921D1">
      <w:pPr>
        <w:tabs>
          <w:tab w:val="left" w:pos="9356"/>
        </w:tabs>
        <w:spacing w:after="0" w:line="240" w:lineRule="auto"/>
        <w:ind w:right="282"/>
        <w:jc w:val="center"/>
        <w:rPr>
          <w:rFonts w:ascii="Times New Roman" w:eastAsia="Times New Roman" w:hAnsi="Times New Roman" w:cs="Times New Roman"/>
          <w:b/>
          <w:sz w:val="36"/>
          <w:szCs w:val="40"/>
          <w:lang w:eastAsia="ru-RU"/>
        </w:rPr>
      </w:pPr>
      <w:r>
        <w:rPr>
          <w:rFonts w:ascii="Times New Roman" w:eastAsia="Times New Roman" w:hAnsi="Times New Roman" w:cs="Times New Roman"/>
          <w:b/>
          <w:sz w:val="36"/>
          <w:szCs w:val="40"/>
          <w:lang w:eastAsia="ru-RU"/>
        </w:rPr>
        <w:t xml:space="preserve">                                                                  Підготувала</w:t>
      </w:r>
    </w:p>
    <w:p w:rsidR="009921D1" w:rsidRPr="009921D1" w:rsidRDefault="009921D1" w:rsidP="009921D1">
      <w:pPr>
        <w:tabs>
          <w:tab w:val="left" w:pos="9356"/>
        </w:tabs>
        <w:spacing w:after="0" w:line="240" w:lineRule="auto"/>
        <w:ind w:right="282"/>
        <w:jc w:val="cente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 xml:space="preserve">                                                              </w:t>
      </w:r>
      <w:r w:rsidRPr="009921D1">
        <w:rPr>
          <w:rFonts w:ascii="Times New Roman" w:eastAsia="Times New Roman" w:hAnsi="Times New Roman" w:cs="Times New Roman"/>
          <w:b/>
          <w:sz w:val="32"/>
          <w:szCs w:val="40"/>
          <w:lang w:eastAsia="ru-RU"/>
        </w:rPr>
        <w:t>вихователь-методист</w:t>
      </w:r>
    </w:p>
    <w:p w:rsidR="009921D1" w:rsidRPr="009921D1" w:rsidRDefault="009921D1" w:rsidP="009921D1">
      <w:pPr>
        <w:tabs>
          <w:tab w:val="left" w:pos="9356"/>
        </w:tabs>
        <w:spacing w:after="0" w:line="240" w:lineRule="auto"/>
        <w:ind w:right="282"/>
        <w:jc w:val="center"/>
        <w:rPr>
          <w:rFonts w:ascii="Times New Roman" w:eastAsia="Times New Roman" w:hAnsi="Times New Roman" w:cs="Times New Roman"/>
          <w:b/>
          <w:sz w:val="32"/>
          <w:szCs w:val="40"/>
          <w:lang w:eastAsia="ru-RU"/>
        </w:rPr>
      </w:pPr>
      <w:r w:rsidRPr="009921D1">
        <w:rPr>
          <w:rFonts w:ascii="Times New Roman" w:eastAsia="Times New Roman" w:hAnsi="Times New Roman" w:cs="Times New Roman"/>
          <w:b/>
          <w:sz w:val="32"/>
          <w:szCs w:val="40"/>
          <w:lang w:eastAsia="ru-RU"/>
        </w:rPr>
        <w:t xml:space="preserve">                                                                Раїса СЕМЕНЮК</w:t>
      </w: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Default="009921D1" w:rsidP="00557F94">
      <w:pPr>
        <w:tabs>
          <w:tab w:val="left" w:pos="9356"/>
        </w:tabs>
        <w:spacing w:after="0" w:line="240" w:lineRule="auto"/>
        <w:ind w:right="282"/>
        <w:rPr>
          <w:rFonts w:ascii="Times New Roman" w:eastAsia="Times New Roman" w:hAnsi="Times New Roman" w:cs="Times New Roman"/>
          <w:b/>
          <w:sz w:val="36"/>
          <w:szCs w:val="40"/>
          <w:lang w:eastAsia="ru-RU"/>
        </w:rPr>
      </w:pPr>
    </w:p>
    <w:p w:rsidR="009921D1" w:rsidRPr="009921D1" w:rsidRDefault="009921D1" w:rsidP="009921D1">
      <w:pPr>
        <w:tabs>
          <w:tab w:val="left" w:pos="9356"/>
        </w:tabs>
        <w:spacing w:after="0" w:line="240" w:lineRule="auto"/>
        <w:ind w:right="282"/>
        <w:jc w:val="center"/>
        <w:rPr>
          <w:rFonts w:ascii="Times New Roman" w:eastAsia="Times New Roman" w:hAnsi="Times New Roman" w:cs="Times New Roman"/>
          <w:sz w:val="32"/>
          <w:szCs w:val="40"/>
          <w:lang w:eastAsia="ru-RU"/>
        </w:rPr>
      </w:pPr>
      <w:r w:rsidRPr="009921D1">
        <w:rPr>
          <w:rFonts w:ascii="Times New Roman" w:eastAsia="Times New Roman" w:hAnsi="Times New Roman" w:cs="Times New Roman"/>
          <w:sz w:val="32"/>
          <w:szCs w:val="40"/>
          <w:lang w:eastAsia="ru-RU"/>
        </w:rPr>
        <w:t>Квасилів</w:t>
      </w:r>
    </w:p>
    <w:p w:rsidR="009921D1" w:rsidRPr="009921D1" w:rsidRDefault="009921D1" w:rsidP="009921D1">
      <w:pPr>
        <w:tabs>
          <w:tab w:val="left" w:pos="9356"/>
        </w:tabs>
        <w:spacing w:after="0" w:line="240" w:lineRule="auto"/>
        <w:ind w:right="282"/>
        <w:jc w:val="center"/>
        <w:rPr>
          <w:rFonts w:ascii="Times New Roman" w:eastAsia="Times New Roman" w:hAnsi="Times New Roman" w:cs="Times New Roman"/>
          <w:sz w:val="32"/>
          <w:szCs w:val="40"/>
          <w:lang w:eastAsia="ru-RU"/>
        </w:rPr>
      </w:pPr>
      <w:r w:rsidRPr="009921D1">
        <w:rPr>
          <w:rFonts w:ascii="Times New Roman" w:eastAsia="Times New Roman" w:hAnsi="Times New Roman" w:cs="Times New Roman"/>
          <w:sz w:val="32"/>
          <w:szCs w:val="40"/>
          <w:lang w:eastAsia="ru-RU"/>
        </w:rPr>
        <w:t>2022</w:t>
      </w:r>
    </w:p>
    <w:p w:rsidR="00557F94" w:rsidRPr="00557F94" w:rsidRDefault="00557F94" w:rsidP="00557F94">
      <w:pPr>
        <w:tabs>
          <w:tab w:val="left" w:pos="9356"/>
        </w:tabs>
        <w:spacing w:after="0" w:line="240" w:lineRule="auto"/>
        <w:ind w:right="282"/>
        <w:jc w:val="center"/>
        <w:rPr>
          <w:rFonts w:ascii="Times New Roman" w:eastAsia="Times New Roman" w:hAnsi="Times New Roman" w:cs="Times New Roman"/>
          <w:b/>
          <w:sz w:val="14"/>
          <w:szCs w:val="16"/>
          <w:lang w:eastAsia="ru-RU"/>
        </w:rPr>
      </w:pPr>
    </w:p>
    <w:p w:rsidR="00B827BA" w:rsidRPr="009921D1" w:rsidRDefault="00557F94" w:rsidP="00B827BA">
      <w:pPr>
        <w:tabs>
          <w:tab w:val="left" w:pos="9356"/>
        </w:tabs>
        <w:spacing w:after="0" w:line="240" w:lineRule="auto"/>
        <w:ind w:right="282"/>
        <w:jc w:val="center"/>
        <w:rPr>
          <w:rFonts w:ascii="Times New Roman" w:eastAsia="Times New Roman" w:hAnsi="Times New Roman" w:cs="Times New Roman"/>
          <w:b/>
          <w:sz w:val="40"/>
          <w:szCs w:val="40"/>
          <w:lang w:eastAsia="ru-RU"/>
        </w:rPr>
      </w:pPr>
      <w:bookmarkStart w:id="0" w:name="_GoBack"/>
      <w:r w:rsidRPr="00557F94">
        <w:rPr>
          <w:rFonts w:ascii="Times New Roman" w:eastAsia="Times New Roman" w:hAnsi="Times New Roman" w:cs="Times New Roman"/>
          <w:sz w:val="28"/>
          <w:szCs w:val="28"/>
          <w:lang w:eastAsia="ru-RU"/>
        </w:rPr>
        <w:lastRenderedPageBreak/>
        <w:t xml:space="preserve">  </w:t>
      </w:r>
      <w:r w:rsidR="00B827BA" w:rsidRPr="009921D1">
        <w:rPr>
          <w:rFonts w:ascii="Times New Roman" w:eastAsia="Times New Roman" w:hAnsi="Times New Roman" w:cs="Times New Roman"/>
          <w:b/>
          <w:sz w:val="40"/>
          <w:szCs w:val="40"/>
          <w:lang w:eastAsia="ru-RU"/>
        </w:rPr>
        <w:t xml:space="preserve">А Н А Л І З </w:t>
      </w:r>
    </w:p>
    <w:p w:rsidR="00B827BA" w:rsidRPr="009921D1" w:rsidRDefault="00B827BA" w:rsidP="00B827BA">
      <w:pPr>
        <w:tabs>
          <w:tab w:val="left" w:pos="9639"/>
        </w:tabs>
        <w:spacing w:after="0" w:line="240" w:lineRule="auto"/>
        <w:ind w:left="-567"/>
        <w:jc w:val="center"/>
        <w:rPr>
          <w:rFonts w:ascii="Times New Roman" w:eastAsia="Times New Roman" w:hAnsi="Times New Roman" w:cs="Times New Roman"/>
          <w:b/>
          <w:sz w:val="36"/>
          <w:szCs w:val="40"/>
          <w:lang w:eastAsia="ru-RU"/>
        </w:rPr>
      </w:pPr>
      <w:r w:rsidRPr="009921D1">
        <w:rPr>
          <w:rFonts w:ascii="Times New Roman" w:eastAsia="Times New Roman" w:hAnsi="Times New Roman" w:cs="Times New Roman"/>
          <w:b/>
          <w:sz w:val="36"/>
          <w:szCs w:val="40"/>
          <w:lang w:eastAsia="ru-RU"/>
        </w:rPr>
        <w:t xml:space="preserve">діяльності Квасилівського закладу дошкільної освіти </w:t>
      </w:r>
    </w:p>
    <w:p w:rsidR="00B827BA" w:rsidRPr="009921D1" w:rsidRDefault="00B827BA" w:rsidP="00B827BA">
      <w:pPr>
        <w:tabs>
          <w:tab w:val="left" w:pos="9639"/>
        </w:tabs>
        <w:spacing w:after="0" w:line="240" w:lineRule="auto"/>
        <w:ind w:left="-567"/>
        <w:jc w:val="center"/>
        <w:rPr>
          <w:rFonts w:ascii="Times New Roman" w:eastAsia="Times New Roman" w:hAnsi="Times New Roman" w:cs="Times New Roman"/>
          <w:b/>
          <w:sz w:val="36"/>
          <w:szCs w:val="40"/>
          <w:lang w:eastAsia="ru-RU"/>
        </w:rPr>
      </w:pPr>
      <w:r w:rsidRPr="009921D1">
        <w:rPr>
          <w:rFonts w:ascii="Times New Roman" w:eastAsia="Times New Roman" w:hAnsi="Times New Roman" w:cs="Times New Roman"/>
          <w:b/>
          <w:sz w:val="36"/>
          <w:szCs w:val="40"/>
          <w:lang w:eastAsia="ru-RU"/>
        </w:rPr>
        <w:t xml:space="preserve">(ясла-садок) за 2021\2022 навчальний рік </w:t>
      </w:r>
    </w:p>
    <w:p w:rsidR="00B827BA" w:rsidRPr="009921D1" w:rsidRDefault="00B827BA" w:rsidP="00B827BA">
      <w:pPr>
        <w:tabs>
          <w:tab w:val="left" w:pos="9639"/>
        </w:tabs>
        <w:spacing w:after="0" w:line="240" w:lineRule="auto"/>
        <w:ind w:left="-567"/>
        <w:jc w:val="center"/>
        <w:rPr>
          <w:rFonts w:ascii="Times New Roman" w:eastAsia="Times New Roman" w:hAnsi="Times New Roman" w:cs="Times New Roman"/>
          <w:b/>
          <w:sz w:val="36"/>
          <w:szCs w:val="40"/>
          <w:lang w:eastAsia="ru-RU"/>
        </w:rPr>
      </w:pPr>
      <w:r w:rsidRPr="009921D1">
        <w:rPr>
          <w:rFonts w:ascii="Times New Roman" w:eastAsia="Times New Roman" w:hAnsi="Times New Roman" w:cs="Times New Roman"/>
          <w:b/>
          <w:sz w:val="36"/>
          <w:szCs w:val="40"/>
          <w:lang w:eastAsia="ru-RU"/>
        </w:rPr>
        <w:t>з визначенням річних завдань на майбутній період</w:t>
      </w:r>
    </w:p>
    <w:p w:rsidR="00B827BA" w:rsidRDefault="00B827BA"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ru-RU"/>
        </w:rPr>
      </w:pP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Квасилівський заклад дошкільної освіти (ясла-садок) Рівненської міської ради у своїй діяльності</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 xml:space="preserve">керується Конституцією </w:t>
      </w:r>
      <w:r w:rsidRPr="00557F94">
        <w:rPr>
          <w:rFonts w:ascii="Times New Roman" w:eastAsia="Times New Roman" w:hAnsi="Times New Roman" w:cs="Times New Roman"/>
          <w:sz w:val="28"/>
          <w:szCs w:val="28"/>
          <w:lang w:val="ru-RU" w:eastAsia="uk-UA"/>
        </w:rPr>
        <w:t>України, Законами України «Про освіту», «Про  дошкільну освіту»  Положенням  про  заклад  </w:t>
      </w:r>
      <w:r w:rsidRPr="00557F94">
        <w:rPr>
          <w:rFonts w:ascii="Times New Roman" w:eastAsia="Times New Roman" w:hAnsi="Times New Roman" w:cs="Times New Roman"/>
          <w:sz w:val="28"/>
          <w:szCs w:val="28"/>
          <w:lang w:eastAsia="uk-UA"/>
        </w:rPr>
        <w:t>дошкільної освіти</w:t>
      </w:r>
      <w:r w:rsidRPr="00557F94">
        <w:rPr>
          <w:rFonts w:ascii="Times New Roman" w:eastAsia="Times New Roman" w:hAnsi="Times New Roman" w:cs="Times New Roman"/>
          <w:sz w:val="28"/>
          <w:szCs w:val="28"/>
          <w:lang w:val="ru-RU" w:eastAsia="uk-UA"/>
        </w:rPr>
        <w:t>,  іншими нормативно-правовими актами, власним статутом.</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Дата відкриття: 10 листопада 1984р.</w:t>
      </w:r>
      <w:r w:rsidRPr="00557F94">
        <w:rPr>
          <w:rFonts w:ascii="Times New Roman" w:eastAsia="Times New Roman" w:hAnsi="Times New Roman" w:cs="Times New Roman"/>
          <w:sz w:val="28"/>
          <w:szCs w:val="28"/>
          <w:lang w:eastAsia="uk-UA"/>
        </w:rPr>
        <w:t xml:space="preserve"> Організаційно-правова форма  -</w:t>
      </w:r>
      <w:r w:rsidRPr="00557F94">
        <w:rPr>
          <w:rFonts w:ascii="Times New Roman" w:eastAsia="Times New Roman" w:hAnsi="Times New Roman" w:cs="Times New Roman"/>
          <w:b/>
          <w:bCs/>
          <w:i/>
          <w:iCs/>
          <w:sz w:val="28"/>
          <w:szCs w:val="28"/>
          <w:lang w:eastAsia="uk-UA"/>
        </w:rPr>
        <w:t>  </w:t>
      </w:r>
      <w:r w:rsidRPr="00557F94">
        <w:rPr>
          <w:rFonts w:ascii="Times New Roman" w:eastAsia="Times New Roman" w:hAnsi="Times New Roman" w:cs="Times New Roman"/>
          <w:sz w:val="28"/>
          <w:szCs w:val="28"/>
          <w:lang w:eastAsia="uk-UA"/>
        </w:rPr>
        <w:t>комунальна організація (установа, заклад).</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З 01 січня 2021 року Квасилівський ЗДО перейшов у підпорядкування Рівненської територіальної громади в особі Рівненської міської ради. </w:t>
      </w:r>
      <w:r w:rsidRPr="00557F94">
        <w:rPr>
          <w:rFonts w:ascii="Times New Roman" w:eastAsia="Times New Roman" w:hAnsi="Times New Roman" w:cs="Times New Roman"/>
          <w:sz w:val="28"/>
          <w:szCs w:val="28"/>
          <w:lang w:val="ru-RU" w:eastAsia="uk-UA"/>
        </w:rPr>
        <w:t>Уповноваженим органом </w:t>
      </w:r>
      <w:r w:rsidRPr="00557F94">
        <w:rPr>
          <w:rFonts w:ascii="Times New Roman" w:eastAsia="Times New Roman" w:hAnsi="Times New Roman" w:cs="Times New Roman"/>
          <w:sz w:val="28"/>
          <w:szCs w:val="28"/>
          <w:lang w:eastAsia="uk-UA"/>
        </w:rPr>
        <w:t>громади</w:t>
      </w:r>
      <w:r w:rsidRPr="00557F94">
        <w:rPr>
          <w:rFonts w:ascii="Times New Roman" w:eastAsia="Times New Roman" w:hAnsi="Times New Roman" w:cs="Times New Roman"/>
          <w:sz w:val="28"/>
          <w:szCs w:val="28"/>
          <w:lang w:val="ru-RU" w:eastAsia="uk-UA"/>
        </w:rPr>
        <w:t xml:space="preserve"> з питань освіти є управління освіти виконавчого комітету </w:t>
      </w:r>
      <w:proofErr w:type="gramStart"/>
      <w:r w:rsidRPr="00557F94">
        <w:rPr>
          <w:rFonts w:ascii="Times New Roman" w:eastAsia="Times New Roman" w:hAnsi="Times New Roman" w:cs="Times New Roman"/>
          <w:sz w:val="28"/>
          <w:szCs w:val="28"/>
          <w:lang w:val="ru-RU" w:eastAsia="uk-UA"/>
        </w:rPr>
        <w:t>Р</w:t>
      </w:r>
      <w:proofErr w:type="gramEnd"/>
      <w:r w:rsidRPr="00557F94">
        <w:rPr>
          <w:rFonts w:ascii="Times New Roman" w:eastAsia="Times New Roman" w:hAnsi="Times New Roman" w:cs="Times New Roman"/>
          <w:sz w:val="28"/>
          <w:szCs w:val="28"/>
          <w:lang w:val="ru-RU" w:eastAsia="uk-UA"/>
        </w:rPr>
        <w:t>івненської міської ради.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Квасилівський ЗДО з 2016 року отримав фінансову автономію і на даний час є розпорядником коштів місцевого бюджету нижчого рівня.</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eastAsia="uk-UA"/>
        </w:rPr>
        <w:t>Юридична адреса </w:t>
      </w:r>
      <w:r w:rsidRPr="00557F94">
        <w:rPr>
          <w:rFonts w:ascii="Times New Roman" w:eastAsia="Times New Roman" w:hAnsi="Times New Roman" w:cs="Times New Roman"/>
          <w:sz w:val="28"/>
          <w:szCs w:val="28"/>
          <w:lang w:val="ru-RU" w:eastAsia="uk-UA"/>
        </w:rPr>
        <w:t>Квасилівськ</w:t>
      </w:r>
      <w:r w:rsidRPr="00557F94">
        <w:rPr>
          <w:rFonts w:ascii="Times New Roman" w:eastAsia="Times New Roman" w:hAnsi="Times New Roman" w:cs="Times New Roman"/>
          <w:sz w:val="28"/>
          <w:szCs w:val="28"/>
          <w:lang w:eastAsia="uk-UA"/>
        </w:rPr>
        <w:t>ого</w:t>
      </w:r>
      <w:r w:rsidRPr="00557F94">
        <w:rPr>
          <w:rFonts w:ascii="Times New Roman" w:eastAsia="Times New Roman" w:hAnsi="Times New Roman" w:cs="Times New Roman"/>
          <w:sz w:val="28"/>
          <w:szCs w:val="28"/>
          <w:lang w:val="ru-RU" w:eastAsia="uk-UA"/>
        </w:rPr>
        <w:t> заклад</w:t>
      </w:r>
      <w:r w:rsidRPr="00557F94">
        <w:rPr>
          <w:rFonts w:ascii="Times New Roman" w:eastAsia="Times New Roman" w:hAnsi="Times New Roman" w:cs="Times New Roman"/>
          <w:sz w:val="28"/>
          <w:szCs w:val="28"/>
          <w:lang w:eastAsia="uk-UA"/>
        </w:rPr>
        <w:t>у</w:t>
      </w:r>
      <w:r w:rsidRPr="00557F94">
        <w:rPr>
          <w:rFonts w:ascii="Times New Roman" w:eastAsia="Times New Roman" w:hAnsi="Times New Roman" w:cs="Times New Roman"/>
          <w:sz w:val="28"/>
          <w:szCs w:val="28"/>
          <w:lang w:val="ru-RU" w:eastAsia="uk-UA"/>
        </w:rPr>
        <w:t> дошкільної освіти (ясла-садок)</w:t>
      </w:r>
      <w:r w:rsidRPr="00557F94">
        <w:rPr>
          <w:rFonts w:ascii="Times New Roman" w:eastAsia="Times New Roman" w:hAnsi="Times New Roman" w:cs="Times New Roman"/>
          <w:sz w:val="28"/>
          <w:szCs w:val="28"/>
          <w:lang w:eastAsia="uk-UA"/>
        </w:rPr>
        <w:t>: вул. Молодіжна буд. 26, смт. Квасилів, Рівненський район, Рівненська область, 35350.</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Телефон  20-41-94</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w:t>
      </w:r>
      <w:r w:rsidRPr="00557F94">
        <w:rPr>
          <w:rFonts w:ascii="Times New Roman" w:eastAsia="Times New Roman" w:hAnsi="Times New Roman" w:cs="Times New Roman"/>
          <w:sz w:val="28"/>
          <w:szCs w:val="28"/>
          <w:lang w:val="en-US" w:eastAsia="uk-UA"/>
        </w:rPr>
        <w:t>E</w:t>
      </w: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val="en-US" w:eastAsia="uk-UA"/>
        </w:rPr>
        <w:t>mail</w:t>
      </w: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b/>
          <w:bCs/>
          <w:sz w:val="28"/>
          <w:szCs w:val="28"/>
          <w:lang w:eastAsia="uk-UA"/>
        </w:rPr>
        <w:t> </w:t>
      </w:r>
      <w:hyperlink r:id="rId8" w:history="1">
        <w:r w:rsidRPr="00557F94">
          <w:rPr>
            <w:rFonts w:ascii="Times New Roman" w:eastAsia="Times New Roman" w:hAnsi="Times New Roman" w:cs="Times New Roman"/>
            <w:bCs/>
            <w:color w:val="0070C0"/>
            <w:sz w:val="28"/>
            <w:szCs w:val="28"/>
            <w:lang w:val="en-US" w:eastAsia="uk-UA"/>
          </w:rPr>
          <w:t>kvasuliv</w:t>
        </w:r>
        <w:r w:rsidRPr="00557F94">
          <w:rPr>
            <w:rFonts w:ascii="Times New Roman" w:eastAsia="Times New Roman" w:hAnsi="Times New Roman" w:cs="Times New Roman"/>
            <w:bCs/>
            <w:color w:val="0070C0"/>
            <w:sz w:val="28"/>
            <w:szCs w:val="28"/>
            <w:lang w:eastAsia="uk-UA"/>
          </w:rPr>
          <w:t>_</w:t>
        </w:r>
        <w:r w:rsidRPr="00557F94">
          <w:rPr>
            <w:rFonts w:ascii="Times New Roman" w:eastAsia="Times New Roman" w:hAnsi="Times New Roman" w:cs="Times New Roman"/>
            <w:bCs/>
            <w:color w:val="0070C0"/>
            <w:sz w:val="28"/>
            <w:szCs w:val="28"/>
            <w:lang w:val="en-US" w:eastAsia="uk-UA"/>
          </w:rPr>
          <w:t>sadok</w:t>
        </w:r>
        <w:r w:rsidRPr="00557F94">
          <w:rPr>
            <w:rFonts w:ascii="Times New Roman" w:eastAsia="Times New Roman" w:hAnsi="Times New Roman" w:cs="Times New Roman"/>
            <w:bCs/>
            <w:color w:val="0070C0"/>
            <w:sz w:val="28"/>
            <w:szCs w:val="28"/>
            <w:lang w:eastAsia="uk-UA"/>
          </w:rPr>
          <w:t>@</w:t>
        </w:r>
        <w:r w:rsidRPr="00557F94">
          <w:rPr>
            <w:rFonts w:ascii="Times New Roman" w:eastAsia="Times New Roman" w:hAnsi="Times New Roman" w:cs="Times New Roman"/>
            <w:bCs/>
            <w:color w:val="0070C0"/>
            <w:sz w:val="28"/>
            <w:szCs w:val="28"/>
            <w:lang w:val="en-US" w:eastAsia="uk-UA"/>
          </w:rPr>
          <w:t>ukr</w:t>
        </w:r>
        <w:r w:rsidRPr="00557F94">
          <w:rPr>
            <w:rFonts w:ascii="Times New Roman" w:eastAsia="Times New Roman" w:hAnsi="Times New Roman" w:cs="Times New Roman"/>
            <w:bCs/>
            <w:color w:val="0070C0"/>
            <w:sz w:val="28"/>
            <w:szCs w:val="28"/>
            <w:lang w:eastAsia="uk-UA"/>
          </w:rPr>
          <w:t>.</w:t>
        </w:r>
        <w:r w:rsidRPr="00557F94">
          <w:rPr>
            <w:rFonts w:ascii="Times New Roman" w:eastAsia="Times New Roman" w:hAnsi="Times New Roman" w:cs="Times New Roman"/>
            <w:bCs/>
            <w:color w:val="0070C0"/>
            <w:sz w:val="28"/>
            <w:szCs w:val="28"/>
            <w:lang w:val="en-US" w:eastAsia="uk-UA"/>
          </w:rPr>
          <w:t>net</w:t>
        </w:r>
      </w:hyperlink>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Код ЄДРПОУ 25315035.</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Мова освітнього процесу та мова повсякденного спілкування у </w:t>
      </w:r>
      <w:r w:rsidRPr="00557F94">
        <w:rPr>
          <w:rFonts w:ascii="Times New Roman" w:eastAsia="Times New Roman" w:hAnsi="Times New Roman" w:cs="Times New Roman"/>
          <w:sz w:val="28"/>
          <w:szCs w:val="28"/>
          <w:lang w:val="ru-RU" w:eastAsia="uk-UA"/>
        </w:rPr>
        <w:t> </w:t>
      </w:r>
      <w:r w:rsidR="009921D1">
        <w:rPr>
          <w:rFonts w:ascii="Times New Roman" w:eastAsia="Times New Roman" w:hAnsi="Times New Roman" w:cs="Times New Roman"/>
          <w:sz w:val="28"/>
          <w:szCs w:val="28"/>
          <w:lang w:eastAsia="uk-UA"/>
        </w:rPr>
        <w:t>Квасилівському ЗДО -</w:t>
      </w:r>
      <w:r w:rsidRPr="00557F94">
        <w:rPr>
          <w:rFonts w:ascii="Times New Roman" w:eastAsia="Times New Roman" w:hAnsi="Times New Roman" w:cs="Times New Roman"/>
          <w:sz w:val="28"/>
          <w:szCs w:val="28"/>
          <w:lang w:eastAsia="uk-UA"/>
        </w:rPr>
        <w:t xml:space="preserve"> українська.</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Режим роботи: заклад працює за п’ятиденним режимом роботи,  13 груп з 10,5 </w:t>
      </w:r>
      <w:r w:rsidR="009921D1">
        <w:rPr>
          <w:rFonts w:ascii="Times New Roman" w:eastAsia="Times New Roman" w:hAnsi="Times New Roman" w:cs="Times New Roman"/>
          <w:sz w:val="28"/>
          <w:szCs w:val="28"/>
          <w:lang w:val="ru-RU" w:eastAsia="uk-UA"/>
        </w:rPr>
        <w:t xml:space="preserve">–ти </w:t>
      </w:r>
      <w:r w:rsidRPr="00557F94">
        <w:rPr>
          <w:rFonts w:ascii="Times New Roman" w:eastAsia="Times New Roman" w:hAnsi="Times New Roman" w:cs="Times New Roman"/>
          <w:sz w:val="28"/>
          <w:szCs w:val="28"/>
          <w:lang w:val="ru-RU" w:eastAsia="uk-UA"/>
        </w:rPr>
        <w:t>год</w:t>
      </w:r>
      <w:proofErr w:type="gramStart"/>
      <w:r w:rsidRPr="00557F94">
        <w:rPr>
          <w:rFonts w:ascii="Times New Roman" w:eastAsia="Times New Roman" w:hAnsi="Times New Roman" w:cs="Times New Roman"/>
          <w:sz w:val="28"/>
          <w:szCs w:val="28"/>
          <w:lang w:val="ru-RU" w:eastAsia="uk-UA"/>
        </w:rPr>
        <w:t>.</w:t>
      </w:r>
      <w:proofErr w:type="gramEnd"/>
      <w:r w:rsidRPr="00557F94">
        <w:rPr>
          <w:rFonts w:ascii="Times New Roman" w:eastAsia="Times New Roman" w:hAnsi="Times New Roman" w:cs="Times New Roman"/>
          <w:sz w:val="28"/>
          <w:szCs w:val="28"/>
          <w:lang w:val="ru-RU" w:eastAsia="uk-UA"/>
        </w:rPr>
        <w:t xml:space="preserve"> </w:t>
      </w:r>
      <w:proofErr w:type="gramStart"/>
      <w:r w:rsidRPr="00557F94">
        <w:rPr>
          <w:rFonts w:ascii="Times New Roman" w:eastAsia="Times New Roman" w:hAnsi="Times New Roman" w:cs="Times New Roman"/>
          <w:sz w:val="28"/>
          <w:szCs w:val="28"/>
          <w:lang w:val="ru-RU" w:eastAsia="uk-UA"/>
        </w:rPr>
        <w:t>п</w:t>
      </w:r>
      <w:proofErr w:type="gramEnd"/>
      <w:r w:rsidRPr="00557F94">
        <w:rPr>
          <w:rFonts w:ascii="Times New Roman" w:eastAsia="Times New Roman" w:hAnsi="Times New Roman" w:cs="Times New Roman"/>
          <w:sz w:val="28"/>
          <w:szCs w:val="28"/>
          <w:lang w:val="ru-RU" w:eastAsia="uk-UA"/>
        </w:rPr>
        <w:t>еребуванням дітей, 1 чергова група з 12–ти год.</w:t>
      </w:r>
    </w:p>
    <w:p w:rsidR="00557F94" w:rsidRPr="00557F94" w:rsidRDefault="00557F94" w:rsidP="00557F94">
      <w:pPr>
        <w:shd w:val="clear" w:color="auto" w:fill="FFFFFF"/>
        <w:tabs>
          <w:tab w:val="left" w:pos="9072"/>
        </w:tabs>
        <w:spacing w:after="0" w:line="240" w:lineRule="auto"/>
        <w:ind w:right="423"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Кількість дітей </w:t>
      </w:r>
      <w:proofErr w:type="gramStart"/>
      <w:r w:rsidRPr="00557F94">
        <w:rPr>
          <w:rFonts w:ascii="Times New Roman" w:eastAsia="Times New Roman" w:hAnsi="Times New Roman" w:cs="Times New Roman"/>
          <w:sz w:val="28"/>
          <w:szCs w:val="28"/>
          <w:lang w:val="ru-RU" w:eastAsia="uk-UA"/>
        </w:rPr>
        <w:t>у</w:t>
      </w:r>
      <w:proofErr w:type="gramEnd"/>
      <w:r w:rsidRPr="00557F94">
        <w:rPr>
          <w:rFonts w:ascii="Times New Roman" w:eastAsia="Times New Roman" w:hAnsi="Times New Roman" w:cs="Times New Roman"/>
          <w:sz w:val="28"/>
          <w:szCs w:val="28"/>
          <w:lang w:val="ru-RU" w:eastAsia="uk-UA"/>
        </w:rPr>
        <w:t xml:space="preserve"> закладі: 340 (планова наповнюваність 270)</w:t>
      </w:r>
      <w:r w:rsidRPr="00557F94">
        <w:rPr>
          <w:rFonts w:ascii="Times New Roman" w:eastAsia="Times New Roman" w:hAnsi="Times New Roman" w:cs="Times New Roman"/>
          <w:sz w:val="28"/>
          <w:szCs w:val="28"/>
          <w:lang w:eastAsia="uk-UA"/>
        </w:rPr>
        <w:t xml:space="preserve">. </w:t>
      </w:r>
      <w:r w:rsidRPr="00557F94">
        <w:rPr>
          <w:rFonts w:ascii="Times New Roman" w:eastAsia="Times New Roman" w:hAnsi="Times New Roman" w:cs="Times New Roman"/>
          <w:sz w:val="28"/>
          <w:szCs w:val="28"/>
          <w:lang w:eastAsia="ru-RU"/>
        </w:rPr>
        <w:t xml:space="preserve">Кількість груп, що функціонувала за станом на 31.05.2022 року  – </w:t>
      </w:r>
      <w:r w:rsidRPr="00557F94">
        <w:rPr>
          <w:rFonts w:ascii="Times New Roman" w:eastAsia="Times New Roman" w:hAnsi="Times New Roman" w:cs="Times New Roman"/>
          <w:b/>
          <w:sz w:val="28"/>
          <w:szCs w:val="28"/>
          <w:lang w:eastAsia="ru-RU"/>
        </w:rPr>
        <w:t>14.</w:t>
      </w:r>
      <w:r w:rsidRPr="00557F94">
        <w:rPr>
          <w:rFonts w:ascii="Times New Roman" w:eastAsia="Times New Roman" w:hAnsi="Times New Roman" w:cs="Times New Roman"/>
          <w:sz w:val="28"/>
          <w:szCs w:val="28"/>
          <w:lang w:eastAsia="ru-RU"/>
        </w:rPr>
        <w:t xml:space="preserve"> З них:</w:t>
      </w:r>
    </w:p>
    <w:p w:rsidR="00557F94" w:rsidRPr="00557F94" w:rsidRDefault="00557F94" w:rsidP="00557F94">
      <w:pPr>
        <w:spacing w:after="0" w:line="240" w:lineRule="auto"/>
        <w:ind w:right="283" w:firstLine="567"/>
        <w:jc w:val="both"/>
        <w:rPr>
          <w:rFonts w:ascii="Times New Roman" w:eastAsia="Times New Roman" w:hAnsi="Times New Roman" w:cs="Times New Roman"/>
          <w:sz w:val="16"/>
          <w:szCs w:val="16"/>
          <w:lang w:eastAsia="ru-RU"/>
        </w:rPr>
      </w:pPr>
    </w:p>
    <w:p w:rsidR="00557F94" w:rsidRPr="00557F94" w:rsidRDefault="00557F94" w:rsidP="00557F94">
      <w:pPr>
        <w:spacing w:after="0" w:line="240" w:lineRule="auto"/>
        <w:ind w:right="283" w:firstLine="567"/>
        <w:jc w:val="both"/>
        <w:rPr>
          <w:rFonts w:ascii="Times New Roman" w:eastAsia="Times New Roman" w:hAnsi="Times New Roman" w:cs="Times New Roman"/>
          <w:sz w:val="16"/>
          <w:szCs w:val="16"/>
          <w:lang w:eastAsia="ru-RU"/>
        </w:rPr>
      </w:pPr>
    </w:p>
    <w:tbl>
      <w:tblPr>
        <w:tblStyle w:val="114"/>
        <w:tblW w:w="0" w:type="auto"/>
        <w:jc w:val="center"/>
        <w:tblInd w:w="-1471" w:type="dxa"/>
        <w:tblLook w:val="04A0" w:firstRow="1" w:lastRow="0" w:firstColumn="1" w:lastColumn="0" w:noHBand="0" w:noVBand="1"/>
      </w:tblPr>
      <w:tblGrid>
        <w:gridCol w:w="5617"/>
        <w:gridCol w:w="1418"/>
        <w:gridCol w:w="1363"/>
      </w:tblGrid>
      <w:tr w:rsidR="00557F94" w:rsidRPr="00557F94" w:rsidTr="009921D1">
        <w:trPr>
          <w:trHeight w:val="346"/>
          <w:jc w:val="center"/>
        </w:trPr>
        <w:tc>
          <w:tcPr>
            <w:tcW w:w="5617" w:type="dxa"/>
            <w:vMerge w:val="restart"/>
            <w:shd w:val="clear" w:color="auto" w:fill="FDE9D9" w:themeFill="accent6" w:themeFillTint="33"/>
          </w:tcPr>
          <w:p w:rsidR="00557F94" w:rsidRPr="00557F94" w:rsidRDefault="00557F94" w:rsidP="00557F94">
            <w:pPr>
              <w:ind w:right="283"/>
              <w:jc w:val="center"/>
              <w:rPr>
                <w:rFonts w:ascii="Times New Roman" w:eastAsia="Times New Roman" w:hAnsi="Times New Roman" w:cs="Times New Roman"/>
                <w:b/>
                <w:sz w:val="26"/>
                <w:szCs w:val="26"/>
                <w:lang w:val="ru-RU" w:eastAsia="ru-RU"/>
              </w:rPr>
            </w:pPr>
            <w:proofErr w:type="gramStart"/>
            <w:r w:rsidRPr="00557F94">
              <w:rPr>
                <w:rFonts w:ascii="Times New Roman" w:eastAsia="Times New Roman" w:hAnsi="Times New Roman" w:cs="Times New Roman"/>
                <w:b/>
                <w:sz w:val="26"/>
                <w:szCs w:val="26"/>
                <w:lang w:val="ru-RU" w:eastAsia="ru-RU"/>
              </w:rPr>
              <w:t>В</w:t>
            </w:r>
            <w:proofErr w:type="gramEnd"/>
            <w:r w:rsidRPr="00557F94">
              <w:rPr>
                <w:rFonts w:ascii="Times New Roman" w:eastAsia="Times New Roman" w:hAnsi="Times New Roman" w:cs="Times New Roman"/>
                <w:b/>
                <w:sz w:val="26"/>
                <w:szCs w:val="26"/>
                <w:lang w:val="ru-RU" w:eastAsia="ru-RU"/>
              </w:rPr>
              <w:t>ікові групи</w:t>
            </w:r>
          </w:p>
        </w:tc>
        <w:tc>
          <w:tcPr>
            <w:tcW w:w="2781" w:type="dxa"/>
            <w:gridSpan w:val="2"/>
            <w:shd w:val="clear" w:color="auto" w:fill="FDE9D9" w:themeFill="accent6" w:themeFillTint="33"/>
          </w:tcPr>
          <w:p w:rsidR="00557F94" w:rsidRPr="00557F94" w:rsidRDefault="00557F94" w:rsidP="00557F94">
            <w:pPr>
              <w:ind w:right="283"/>
              <w:jc w:val="center"/>
              <w:rPr>
                <w:rFonts w:ascii="Times New Roman" w:eastAsia="Times New Roman" w:hAnsi="Times New Roman" w:cs="Times New Roman"/>
                <w:b/>
                <w:sz w:val="26"/>
                <w:szCs w:val="26"/>
                <w:lang w:val="ru-RU" w:eastAsia="ru-RU"/>
              </w:rPr>
            </w:pPr>
            <w:r w:rsidRPr="00557F94">
              <w:rPr>
                <w:rFonts w:ascii="Times New Roman" w:eastAsia="Times New Roman" w:hAnsi="Times New Roman" w:cs="Times New Roman"/>
                <w:b/>
                <w:sz w:val="26"/>
                <w:szCs w:val="26"/>
                <w:lang w:val="ru-RU" w:eastAsia="ru-RU"/>
              </w:rPr>
              <w:t>Кількість</w:t>
            </w:r>
          </w:p>
        </w:tc>
      </w:tr>
      <w:tr w:rsidR="00557F94" w:rsidRPr="00557F94" w:rsidTr="009921D1">
        <w:trPr>
          <w:trHeight w:val="292"/>
          <w:jc w:val="center"/>
        </w:trPr>
        <w:tc>
          <w:tcPr>
            <w:tcW w:w="5617" w:type="dxa"/>
            <w:vMerge/>
            <w:shd w:val="clear" w:color="auto" w:fill="FDE9D9" w:themeFill="accent6" w:themeFillTint="33"/>
          </w:tcPr>
          <w:p w:rsidR="00557F94" w:rsidRPr="00557F94" w:rsidRDefault="00557F94" w:rsidP="00557F94">
            <w:pPr>
              <w:ind w:right="283"/>
              <w:jc w:val="center"/>
              <w:rPr>
                <w:rFonts w:ascii="Times New Roman" w:eastAsia="Times New Roman" w:hAnsi="Times New Roman" w:cs="Times New Roman"/>
                <w:b/>
                <w:sz w:val="24"/>
                <w:szCs w:val="24"/>
                <w:lang w:val="ru-RU" w:eastAsia="ru-RU"/>
              </w:rPr>
            </w:pPr>
          </w:p>
        </w:tc>
        <w:tc>
          <w:tcPr>
            <w:tcW w:w="1418" w:type="dxa"/>
            <w:shd w:val="clear" w:color="auto" w:fill="FDE9D9" w:themeFill="accent6" w:themeFillTint="33"/>
          </w:tcPr>
          <w:p w:rsidR="00557F94" w:rsidRPr="00557F94" w:rsidRDefault="00557F94" w:rsidP="00557F94">
            <w:pPr>
              <w:ind w:right="283"/>
              <w:jc w:val="center"/>
              <w:rPr>
                <w:rFonts w:ascii="Times New Roman" w:eastAsia="Times New Roman" w:hAnsi="Times New Roman" w:cs="Times New Roman"/>
                <w:i/>
                <w:sz w:val="24"/>
                <w:szCs w:val="24"/>
                <w:lang w:val="ru-RU" w:eastAsia="ru-RU"/>
              </w:rPr>
            </w:pPr>
            <w:r w:rsidRPr="00557F94">
              <w:rPr>
                <w:rFonts w:ascii="Times New Roman" w:eastAsia="Times New Roman" w:hAnsi="Times New Roman" w:cs="Times New Roman"/>
                <w:i/>
                <w:sz w:val="24"/>
                <w:szCs w:val="24"/>
                <w:lang w:val="ru-RU" w:eastAsia="ru-RU"/>
              </w:rPr>
              <w:t>груп</w:t>
            </w:r>
          </w:p>
        </w:tc>
        <w:tc>
          <w:tcPr>
            <w:tcW w:w="1363" w:type="dxa"/>
            <w:shd w:val="clear" w:color="auto" w:fill="FDE9D9" w:themeFill="accent6" w:themeFillTint="33"/>
          </w:tcPr>
          <w:p w:rsidR="00557F94" w:rsidRPr="00557F94" w:rsidRDefault="00557F94" w:rsidP="00557F94">
            <w:pPr>
              <w:ind w:right="283"/>
              <w:jc w:val="center"/>
              <w:rPr>
                <w:rFonts w:ascii="Times New Roman" w:eastAsia="Times New Roman" w:hAnsi="Times New Roman" w:cs="Times New Roman"/>
                <w:i/>
                <w:sz w:val="24"/>
                <w:szCs w:val="24"/>
                <w:lang w:val="ru-RU" w:eastAsia="ru-RU"/>
              </w:rPr>
            </w:pPr>
            <w:r w:rsidRPr="00557F94">
              <w:rPr>
                <w:rFonts w:ascii="Times New Roman" w:eastAsia="Times New Roman" w:hAnsi="Times New Roman" w:cs="Times New Roman"/>
                <w:i/>
                <w:sz w:val="24"/>
                <w:szCs w:val="24"/>
                <w:lang w:val="ru-RU" w:eastAsia="ru-RU"/>
              </w:rPr>
              <w:t>дітей</w:t>
            </w:r>
          </w:p>
        </w:tc>
      </w:tr>
      <w:tr w:rsidR="00557F94" w:rsidRPr="00557F94" w:rsidTr="009921D1">
        <w:trPr>
          <w:trHeight w:val="426"/>
          <w:jc w:val="center"/>
        </w:trPr>
        <w:tc>
          <w:tcPr>
            <w:tcW w:w="5617" w:type="dxa"/>
            <w:shd w:val="clear" w:color="auto" w:fill="EBF6F9"/>
          </w:tcPr>
          <w:p w:rsidR="00557F94" w:rsidRPr="00557F94" w:rsidRDefault="00557F94" w:rsidP="00557F94">
            <w:pPr>
              <w:ind w:right="283"/>
              <w:rPr>
                <w:rFonts w:ascii="Times New Roman" w:eastAsia="Times New Roman" w:hAnsi="Times New Roman" w:cs="Times New Roman"/>
                <w:b/>
                <w:i/>
                <w:sz w:val="24"/>
                <w:szCs w:val="24"/>
                <w:lang w:val="ru-RU" w:eastAsia="ru-RU"/>
              </w:rPr>
            </w:pPr>
            <w:r w:rsidRPr="00557F94">
              <w:rPr>
                <w:rFonts w:ascii="Times New Roman" w:eastAsia="Times New Roman" w:hAnsi="Times New Roman" w:cs="Times New Roman"/>
                <w:b/>
                <w:i/>
                <w:sz w:val="24"/>
                <w:szCs w:val="24"/>
                <w:lang w:val="ru-RU" w:eastAsia="ru-RU"/>
              </w:rPr>
              <w:t>Групи раннього вік у</w:t>
            </w:r>
            <w:r w:rsidRPr="00557F94">
              <w:rPr>
                <w:rFonts w:ascii="Times New Roman" w:eastAsia="Times New Roman" w:hAnsi="Times New Roman" w:cs="Times New Roman"/>
                <w:i/>
                <w:sz w:val="24"/>
                <w:szCs w:val="24"/>
                <w:lang w:val="ru-RU" w:eastAsia="ru-RU"/>
              </w:rPr>
              <w:t xml:space="preserve">(3-й </w:t>
            </w:r>
            <w:proofErr w:type="gramStart"/>
            <w:r w:rsidRPr="00557F94">
              <w:rPr>
                <w:rFonts w:ascii="Times New Roman" w:eastAsia="Times New Roman" w:hAnsi="Times New Roman" w:cs="Times New Roman"/>
                <w:i/>
                <w:sz w:val="24"/>
                <w:szCs w:val="24"/>
                <w:lang w:val="ru-RU" w:eastAsia="ru-RU"/>
              </w:rPr>
              <w:t>р</w:t>
            </w:r>
            <w:proofErr w:type="gramEnd"/>
            <w:r w:rsidRPr="00557F94">
              <w:rPr>
                <w:rFonts w:ascii="Times New Roman" w:eastAsia="Times New Roman" w:hAnsi="Times New Roman" w:cs="Times New Roman"/>
                <w:i/>
                <w:sz w:val="24"/>
                <w:szCs w:val="24"/>
                <w:lang w:val="ru-RU" w:eastAsia="ru-RU"/>
              </w:rPr>
              <w:t>ік життя)</w:t>
            </w:r>
          </w:p>
        </w:tc>
        <w:tc>
          <w:tcPr>
            <w:tcW w:w="1418"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2</w:t>
            </w:r>
          </w:p>
        </w:tc>
        <w:tc>
          <w:tcPr>
            <w:tcW w:w="1363"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42</w:t>
            </w:r>
          </w:p>
          <w:p w:rsidR="00557F94" w:rsidRPr="00557F94" w:rsidRDefault="00557F94" w:rsidP="00557F94">
            <w:pPr>
              <w:ind w:right="283"/>
              <w:jc w:val="center"/>
              <w:rPr>
                <w:rFonts w:ascii="Times New Roman" w:eastAsia="Times New Roman" w:hAnsi="Times New Roman" w:cs="Times New Roman"/>
                <w:sz w:val="24"/>
                <w:szCs w:val="24"/>
                <w:lang w:val="ru-RU" w:eastAsia="ru-RU"/>
              </w:rPr>
            </w:pPr>
          </w:p>
        </w:tc>
      </w:tr>
      <w:tr w:rsidR="00557F94" w:rsidRPr="00557F94" w:rsidTr="009921D1">
        <w:trPr>
          <w:jc w:val="center"/>
        </w:trPr>
        <w:tc>
          <w:tcPr>
            <w:tcW w:w="5617" w:type="dxa"/>
            <w:shd w:val="clear" w:color="auto" w:fill="EBF6F9"/>
          </w:tcPr>
          <w:p w:rsidR="00557F94" w:rsidRPr="00557F94" w:rsidRDefault="00557F94" w:rsidP="00557F94">
            <w:pPr>
              <w:ind w:right="-108"/>
              <w:rPr>
                <w:rFonts w:ascii="Times New Roman" w:eastAsia="Times New Roman" w:hAnsi="Times New Roman" w:cs="Times New Roman"/>
                <w:b/>
                <w:i/>
                <w:sz w:val="24"/>
                <w:szCs w:val="24"/>
                <w:lang w:val="ru-RU" w:eastAsia="ru-RU"/>
              </w:rPr>
            </w:pPr>
            <w:r w:rsidRPr="00557F94">
              <w:rPr>
                <w:rFonts w:ascii="Times New Roman" w:eastAsia="Times New Roman" w:hAnsi="Times New Roman" w:cs="Times New Roman"/>
                <w:b/>
                <w:i/>
                <w:sz w:val="24"/>
                <w:szCs w:val="24"/>
                <w:lang w:val="ru-RU" w:eastAsia="ru-RU"/>
              </w:rPr>
              <w:t xml:space="preserve">Молодший дошкільний вік </w:t>
            </w:r>
            <w:r w:rsidRPr="00557F94">
              <w:rPr>
                <w:rFonts w:ascii="Times New Roman" w:eastAsia="Times New Roman" w:hAnsi="Times New Roman" w:cs="Times New Roman"/>
                <w:i/>
                <w:sz w:val="24"/>
                <w:szCs w:val="24"/>
                <w:lang w:val="ru-RU" w:eastAsia="ru-RU"/>
              </w:rPr>
              <w:t xml:space="preserve">(4-й </w:t>
            </w:r>
            <w:proofErr w:type="gramStart"/>
            <w:r w:rsidRPr="00557F94">
              <w:rPr>
                <w:rFonts w:ascii="Times New Roman" w:eastAsia="Times New Roman" w:hAnsi="Times New Roman" w:cs="Times New Roman"/>
                <w:i/>
                <w:sz w:val="24"/>
                <w:szCs w:val="24"/>
                <w:lang w:val="ru-RU" w:eastAsia="ru-RU"/>
              </w:rPr>
              <w:t>р</w:t>
            </w:r>
            <w:proofErr w:type="gramEnd"/>
            <w:r w:rsidRPr="00557F94">
              <w:rPr>
                <w:rFonts w:ascii="Times New Roman" w:eastAsia="Times New Roman" w:hAnsi="Times New Roman" w:cs="Times New Roman"/>
                <w:i/>
                <w:sz w:val="24"/>
                <w:szCs w:val="24"/>
                <w:lang w:val="ru-RU" w:eastAsia="ru-RU"/>
              </w:rPr>
              <w:t>ік життя)</w:t>
            </w:r>
          </w:p>
        </w:tc>
        <w:tc>
          <w:tcPr>
            <w:tcW w:w="1418"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4</w:t>
            </w:r>
          </w:p>
        </w:tc>
        <w:tc>
          <w:tcPr>
            <w:tcW w:w="1363"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96</w:t>
            </w:r>
          </w:p>
          <w:p w:rsidR="00557F94" w:rsidRPr="00557F94" w:rsidRDefault="00557F94" w:rsidP="00557F94">
            <w:pPr>
              <w:ind w:right="283"/>
              <w:jc w:val="center"/>
              <w:rPr>
                <w:rFonts w:ascii="Times New Roman" w:eastAsia="Times New Roman" w:hAnsi="Times New Roman" w:cs="Times New Roman"/>
                <w:sz w:val="24"/>
                <w:szCs w:val="24"/>
                <w:lang w:val="ru-RU" w:eastAsia="ru-RU"/>
              </w:rPr>
            </w:pPr>
          </w:p>
        </w:tc>
      </w:tr>
      <w:tr w:rsidR="00557F94" w:rsidRPr="00557F94" w:rsidTr="009921D1">
        <w:trPr>
          <w:jc w:val="center"/>
        </w:trPr>
        <w:tc>
          <w:tcPr>
            <w:tcW w:w="5617" w:type="dxa"/>
            <w:shd w:val="clear" w:color="auto" w:fill="EBF6F9"/>
          </w:tcPr>
          <w:p w:rsidR="00557F94" w:rsidRPr="00557F94" w:rsidRDefault="00557F94" w:rsidP="00557F94">
            <w:pPr>
              <w:ind w:right="283"/>
              <w:rPr>
                <w:rFonts w:ascii="Times New Roman" w:eastAsia="Times New Roman" w:hAnsi="Times New Roman" w:cs="Times New Roman"/>
                <w:b/>
                <w:i/>
                <w:sz w:val="24"/>
                <w:szCs w:val="24"/>
                <w:lang w:val="ru-RU" w:eastAsia="ru-RU"/>
              </w:rPr>
            </w:pPr>
            <w:r w:rsidRPr="00557F94">
              <w:rPr>
                <w:rFonts w:ascii="Times New Roman" w:eastAsia="Times New Roman" w:hAnsi="Times New Roman" w:cs="Times New Roman"/>
                <w:b/>
                <w:i/>
                <w:sz w:val="24"/>
                <w:szCs w:val="24"/>
                <w:lang w:val="ru-RU" w:eastAsia="ru-RU"/>
              </w:rPr>
              <w:t xml:space="preserve">Середній дошкільний вік </w:t>
            </w:r>
            <w:r w:rsidRPr="00557F94">
              <w:rPr>
                <w:rFonts w:ascii="Times New Roman" w:eastAsia="Times New Roman" w:hAnsi="Times New Roman" w:cs="Times New Roman"/>
                <w:i/>
                <w:sz w:val="24"/>
                <w:szCs w:val="24"/>
                <w:lang w:val="ru-RU" w:eastAsia="ru-RU"/>
              </w:rPr>
              <w:t xml:space="preserve">(5-й </w:t>
            </w:r>
            <w:proofErr w:type="gramStart"/>
            <w:r w:rsidRPr="00557F94">
              <w:rPr>
                <w:rFonts w:ascii="Times New Roman" w:eastAsia="Times New Roman" w:hAnsi="Times New Roman" w:cs="Times New Roman"/>
                <w:i/>
                <w:sz w:val="24"/>
                <w:szCs w:val="24"/>
                <w:lang w:val="ru-RU" w:eastAsia="ru-RU"/>
              </w:rPr>
              <w:t>р</w:t>
            </w:r>
            <w:proofErr w:type="gramEnd"/>
            <w:r w:rsidRPr="00557F94">
              <w:rPr>
                <w:rFonts w:ascii="Times New Roman" w:eastAsia="Times New Roman" w:hAnsi="Times New Roman" w:cs="Times New Roman"/>
                <w:i/>
                <w:sz w:val="24"/>
                <w:szCs w:val="24"/>
                <w:lang w:val="ru-RU" w:eastAsia="ru-RU"/>
              </w:rPr>
              <w:t>ік життя)</w:t>
            </w:r>
          </w:p>
        </w:tc>
        <w:tc>
          <w:tcPr>
            <w:tcW w:w="1418"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4</w:t>
            </w:r>
          </w:p>
        </w:tc>
        <w:tc>
          <w:tcPr>
            <w:tcW w:w="1363"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96</w:t>
            </w:r>
          </w:p>
          <w:p w:rsidR="00557F94" w:rsidRPr="00557F94" w:rsidRDefault="00557F94" w:rsidP="00557F94">
            <w:pPr>
              <w:ind w:right="283"/>
              <w:jc w:val="center"/>
              <w:rPr>
                <w:rFonts w:ascii="Times New Roman" w:eastAsia="Times New Roman" w:hAnsi="Times New Roman" w:cs="Times New Roman"/>
                <w:sz w:val="24"/>
                <w:szCs w:val="24"/>
                <w:lang w:val="ru-RU" w:eastAsia="ru-RU"/>
              </w:rPr>
            </w:pPr>
          </w:p>
        </w:tc>
      </w:tr>
      <w:tr w:rsidR="00557F94" w:rsidRPr="00557F94" w:rsidTr="009921D1">
        <w:trPr>
          <w:jc w:val="center"/>
        </w:trPr>
        <w:tc>
          <w:tcPr>
            <w:tcW w:w="5617" w:type="dxa"/>
            <w:shd w:val="clear" w:color="auto" w:fill="EBF6F9"/>
          </w:tcPr>
          <w:p w:rsidR="00557F94" w:rsidRPr="00557F94" w:rsidRDefault="00557F94" w:rsidP="00557F94">
            <w:pPr>
              <w:ind w:right="-108"/>
              <w:rPr>
                <w:rFonts w:ascii="Times New Roman" w:eastAsia="Times New Roman" w:hAnsi="Times New Roman" w:cs="Times New Roman"/>
                <w:b/>
                <w:i/>
                <w:sz w:val="24"/>
                <w:szCs w:val="24"/>
                <w:lang w:val="ru-RU" w:eastAsia="ru-RU"/>
              </w:rPr>
            </w:pPr>
            <w:r w:rsidRPr="00557F94">
              <w:rPr>
                <w:rFonts w:ascii="Times New Roman" w:eastAsia="Times New Roman" w:hAnsi="Times New Roman" w:cs="Times New Roman"/>
                <w:b/>
                <w:i/>
                <w:sz w:val="24"/>
                <w:szCs w:val="24"/>
                <w:lang w:val="ru-RU" w:eastAsia="ru-RU"/>
              </w:rPr>
              <w:t xml:space="preserve">Старший дошкільний вік </w:t>
            </w:r>
            <w:r w:rsidRPr="00557F94">
              <w:rPr>
                <w:rFonts w:ascii="Times New Roman" w:eastAsia="Times New Roman" w:hAnsi="Times New Roman" w:cs="Times New Roman"/>
                <w:i/>
                <w:sz w:val="24"/>
                <w:szCs w:val="24"/>
                <w:lang w:val="ru-RU" w:eastAsia="ru-RU"/>
              </w:rPr>
              <w:t xml:space="preserve">(6-й </w:t>
            </w:r>
            <w:proofErr w:type="gramStart"/>
            <w:r w:rsidRPr="00557F94">
              <w:rPr>
                <w:rFonts w:ascii="Times New Roman" w:eastAsia="Times New Roman" w:hAnsi="Times New Roman" w:cs="Times New Roman"/>
                <w:i/>
                <w:sz w:val="24"/>
                <w:szCs w:val="24"/>
                <w:lang w:val="ru-RU" w:eastAsia="ru-RU"/>
              </w:rPr>
              <w:t>р</w:t>
            </w:r>
            <w:proofErr w:type="gramEnd"/>
            <w:r w:rsidRPr="00557F94">
              <w:rPr>
                <w:rFonts w:ascii="Times New Roman" w:eastAsia="Times New Roman" w:hAnsi="Times New Roman" w:cs="Times New Roman"/>
                <w:i/>
                <w:sz w:val="24"/>
                <w:szCs w:val="24"/>
                <w:lang w:val="ru-RU" w:eastAsia="ru-RU"/>
              </w:rPr>
              <w:t>ік життя)</w:t>
            </w:r>
          </w:p>
        </w:tc>
        <w:tc>
          <w:tcPr>
            <w:tcW w:w="1418"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4</w:t>
            </w:r>
          </w:p>
        </w:tc>
        <w:tc>
          <w:tcPr>
            <w:tcW w:w="1363" w:type="dxa"/>
          </w:tcPr>
          <w:p w:rsidR="00557F94" w:rsidRPr="00557F94" w:rsidRDefault="00557F94" w:rsidP="00557F94">
            <w:pPr>
              <w:ind w:right="283"/>
              <w:jc w:val="center"/>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4"/>
                <w:szCs w:val="24"/>
                <w:lang w:val="ru-RU" w:eastAsia="ru-RU"/>
              </w:rPr>
              <w:t>106</w:t>
            </w:r>
          </w:p>
          <w:p w:rsidR="00557F94" w:rsidRPr="00557F94" w:rsidRDefault="00557F94" w:rsidP="00557F94">
            <w:pPr>
              <w:ind w:right="283"/>
              <w:rPr>
                <w:rFonts w:ascii="Times New Roman" w:eastAsia="Times New Roman" w:hAnsi="Times New Roman" w:cs="Times New Roman"/>
                <w:sz w:val="24"/>
                <w:szCs w:val="24"/>
                <w:lang w:val="ru-RU" w:eastAsia="ru-RU"/>
              </w:rPr>
            </w:pPr>
          </w:p>
        </w:tc>
      </w:tr>
      <w:tr w:rsidR="00557F94" w:rsidRPr="00557F94" w:rsidTr="009921D1">
        <w:trPr>
          <w:jc w:val="center"/>
        </w:trPr>
        <w:tc>
          <w:tcPr>
            <w:tcW w:w="5617" w:type="dxa"/>
            <w:shd w:val="clear" w:color="auto" w:fill="FFFFFF" w:themeFill="background1"/>
          </w:tcPr>
          <w:p w:rsidR="00557F94" w:rsidRPr="00557F94" w:rsidRDefault="00557F94" w:rsidP="00557F94">
            <w:pPr>
              <w:ind w:right="283"/>
              <w:jc w:val="center"/>
              <w:rPr>
                <w:rFonts w:ascii="Times New Roman" w:eastAsia="Times New Roman" w:hAnsi="Times New Roman" w:cs="Times New Roman"/>
                <w:b/>
                <w:i/>
                <w:sz w:val="24"/>
                <w:szCs w:val="24"/>
                <w:lang w:val="ru-RU" w:eastAsia="ru-RU"/>
              </w:rPr>
            </w:pPr>
          </w:p>
          <w:p w:rsidR="00557F94" w:rsidRPr="00557F94" w:rsidRDefault="00557F94" w:rsidP="00557F94">
            <w:pPr>
              <w:ind w:right="283"/>
              <w:jc w:val="right"/>
              <w:rPr>
                <w:rFonts w:ascii="Times New Roman" w:eastAsia="Times New Roman" w:hAnsi="Times New Roman" w:cs="Times New Roman"/>
                <w:b/>
                <w:i/>
                <w:sz w:val="24"/>
                <w:szCs w:val="24"/>
                <w:lang w:val="ru-RU" w:eastAsia="ru-RU"/>
              </w:rPr>
            </w:pPr>
            <w:r w:rsidRPr="00557F94">
              <w:rPr>
                <w:rFonts w:ascii="Times New Roman" w:eastAsia="Times New Roman" w:hAnsi="Times New Roman" w:cs="Times New Roman"/>
                <w:b/>
                <w:i/>
                <w:sz w:val="24"/>
                <w:szCs w:val="24"/>
                <w:lang w:val="ru-RU" w:eastAsia="ru-RU"/>
              </w:rPr>
              <w:t>ВСЬОГО</w:t>
            </w:r>
          </w:p>
        </w:tc>
        <w:tc>
          <w:tcPr>
            <w:tcW w:w="1418" w:type="dxa"/>
          </w:tcPr>
          <w:p w:rsidR="00557F94" w:rsidRPr="00557F94" w:rsidRDefault="00557F94" w:rsidP="00557F94">
            <w:pPr>
              <w:ind w:right="283"/>
              <w:jc w:val="center"/>
              <w:rPr>
                <w:rFonts w:ascii="Times New Roman" w:eastAsia="Times New Roman" w:hAnsi="Times New Roman" w:cs="Times New Roman"/>
                <w:b/>
                <w:sz w:val="24"/>
                <w:szCs w:val="24"/>
                <w:lang w:val="ru-RU" w:eastAsia="ru-RU"/>
              </w:rPr>
            </w:pPr>
          </w:p>
          <w:p w:rsidR="00557F94" w:rsidRPr="00557F94" w:rsidRDefault="00557F94" w:rsidP="00557F94">
            <w:pPr>
              <w:ind w:right="283"/>
              <w:jc w:val="center"/>
              <w:rPr>
                <w:rFonts w:ascii="Times New Roman" w:eastAsia="Times New Roman" w:hAnsi="Times New Roman" w:cs="Times New Roman"/>
                <w:b/>
                <w:sz w:val="24"/>
                <w:szCs w:val="24"/>
                <w:lang w:val="ru-RU" w:eastAsia="ru-RU"/>
              </w:rPr>
            </w:pPr>
            <w:r w:rsidRPr="00557F94">
              <w:rPr>
                <w:rFonts w:ascii="Times New Roman" w:eastAsia="Times New Roman" w:hAnsi="Times New Roman" w:cs="Times New Roman"/>
                <w:b/>
                <w:sz w:val="24"/>
                <w:szCs w:val="24"/>
                <w:lang w:val="ru-RU" w:eastAsia="ru-RU"/>
              </w:rPr>
              <w:t>14</w:t>
            </w:r>
          </w:p>
        </w:tc>
        <w:tc>
          <w:tcPr>
            <w:tcW w:w="1363" w:type="dxa"/>
          </w:tcPr>
          <w:p w:rsidR="00557F94" w:rsidRPr="00557F94" w:rsidRDefault="00557F94" w:rsidP="00557F94">
            <w:pPr>
              <w:ind w:right="283"/>
              <w:jc w:val="center"/>
              <w:rPr>
                <w:rFonts w:ascii="Times New Roman" w:eastAsia="Times New Roman" w:hAnsi="Times New Roman" w:cs="Times New Roman"/>
                <w:b/>
                <w:sz w:val="24"/>
                <w:szCs w:val="24"/>
                <w:lang w:val="ru-RU" w:eastAsia="ru-RU"/>
              </w:rPr>
            </w:pPr>
          </w:p>
          <w:p w:rsidR="00557F94" w:rsidRPr="00557F94" w:rsidRDefault="00557F94" w:rsidP="00557F94">
            <w:pPr>
              <w:ind w:right="283"/>
              <w:jc w:val="center"/>
              <w:rPr>
                <w:rFonts w:ascii="Times New Roman" w:eastAsia="Times New Roman" w:hAnsi="Times New Roman" w:cs="Times New Roman"/>
                <w:b/>
                <w:sz w:val="24"/>
                <w:szCs w:val="24"/>
                <w:lang w:val="ru-RU" w:eastAsia="ru-RU"/>
              </w:rPr>
            </w:pPr>
            <w:r w:rsidRPr="00557F94">
              <w:rPr>
                <w:rFonts w:ascii="Times New Roman" w:eastAsia="Times New Roman" w:hAnsi="Times New Roman" w:cs="Times New Roman"/>
                <w:b/>
                <w:sz w:val="24"/>
                <w:szCs w:val="24"/>
                <w:lang w:val="ru-RU" w:eastAsia="ru-RU"/>
              </w:rPr>
              <w:t>340</w:t>
            </w:r>
          </w:p>
        </w:tc>
      </w:tr>
    </w:tbl>
    <w:p w:rsidR="00557F94" w:rsidRPr="00557F94" w:rsidRDefault="00557F94" w:rsidP="00557F94">
      <w:pPr>
        <w:shd w:val="clear" w:color="auto" w:fill="FFFFFF"/>
        <w:tabs>
          <w:tab w:val="left" w:pos="9072"/>
        </w:tabs>
        <w:spacing w:after="0" w:line="240" w:lineRule="auto"/>
        <w:ind w:right="283"/>
        <w:jc w:val="both"/>
        <w:rPr>
          <w:rFonts w:ascii="Times New Roman" w:eastAsia="Times New Roman" w:hAnsi="Times New Roman" w:cs="Times New Roman"/>
          <w:sz w:val="16"/>
          <w:szCs w:val="16"/>
          <w:lang w:val="ru-RU" w:eastAsia="uk-UA"/>
        </w:rPr>
      </w:pP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Квасилівський заклад дошкільної освіти</w:t>
      </w:r>
      <w:r w:rsidR="000E12DA">
        <w:rPr>
          <w:rFonts w:ascii="Times New Roman" w:eastAsia="Times New Roman" w:hAnsi="Times New Roman" w:cs="Times New Roman"/>
          <w:sz w:val="28"/>
          <w:szCs w:val="28"/>
          <w:lang w:eastAsia="uk-UA"/>
        </w:rPr>
        <w:t xml:space="preserve"> (ясла-садок) розміщений у типовій дво</w:t>
      </w:r>
      <w:r w:rsidRPr="00557F94">
        <w:rPr>
          <w:rFonts w:ascii="Times New Roman" w:eastAsia="Times New Roman" w:hAnsi="Times New Roman" w:cs="Times New Roman"/>
          <w:sz w:val="28"/>
          <w:szCs w:val="28"/>
          <w:lang w:eastAsia="uk-UA"/>
        </w:rPr>
        <w:t>поверховій будівлі</w:t>
      </w:r>
      <w:r w:rsidR="000E12DA">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eastAsia="uk-UA"/>
        </w:rPr>
        <w:t xml:space="preserve"> загальною площею 2466,6 кв.</w:t>
      </w:r>
      <w:r w:rsidR="000E12DA">
        <w:rPr>
          <w:rFonts w:ascii="Times New Roman" w:eastAsia="Times New Roman" w:hAnsi="Times New Roman" w:cs="Times New Roman"/>
          <w:sz w:val="28"/>
          <w:szCs w:val="28"/>
          <w:lang w:eastAsia="uk-UA"/>
        </w:rPr>
        <w:t xml:space="preserve"> </w:t>
      </w:r>
      <w:r w:rsidRPr="00557F94">
        <w:rPr>
          <w:rFonts w:ascii="Times New Roman" w:eastAsia="Times New Roman" w:hAnsi="Times New Roman" w:cs="Times New Roman"/>
          <w:sz w:val="28"/>
          <w:szCs w:val="28"/>
          <w:lang w:eastAsia="uk-UA"/>
        </w:rPr>
        <w:t>м.</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У  закладі  дошкільної освіти функціонують:</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lastRenderedPageBreak/>
        <w:t>14 г</w:t>
      </w:r>
      <w:r w:rsidR="000E12DA">
        <w:rPr>
          <w:rFonts w:ascii="Times New Roman" w:eastAsia="Times New Roman" w:hAnsi="Times New Roman" w:cs="Times New Roman"/>
          <w:sz w:val="28"/>
          <w:szCs w:val="28"/>
          <w:lang w:eastAsia="uk-UA"/>
        </w:rPr>
        <w:t>р</w:t>
      </w:r>
      <w:r w:rsidRPr="00557F94">
        <w:rPr>
          <w:rFonts w:ascii="Times New Roman" w:eastAsia="Times New Roman" w:hAnsi="Times New Roman" w:cs="Times New Roman"/>
          <w:sz w:val="28"/>
          <w:szCs w:val="28"/>
          <w:lang w:eastAsia="uk-UA"/>
        </w:rPr>
        <w:t>упових приміщень, кожне з яких має: роздягальну, ігрову, спальну, туалетну кімнати та буфетну кімнату для миття і зберігання посуду. Кожне групове приміщення ізольоване від інших та має зручні сполучення з іншими функціональними приміщеннями ЗДО;</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фізкультурна зала з інвентарем, традиційним та нетрадиційним обладнанням;</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музична зала з </w:t>
      </w:r>
      <w:r w:rsidR="000E12DA">
        <w:rPr>
          <w:rFonts w:ascii="Times New Roman" w:eastAsia="Times New Roman" w:hAnsi="Times New Roman" w:cs="Times New Roman"/>
          <w:sz w:val="28"/>
          <w:szCs w:val="28"/>
          <w:lang w:eastAsia="uk-UA"/>
        </w:rPr>
        <w:t xml:space="preserve">усім </w:t>
      </w:r>
      <w:r w:rsidRPr="00557F94">
        <w:rPr>
          <w:rFonts w:ascii="Times New Roman" w:eastAsia="Times New Roman" w:hAnsi="Times New Roman" w:cs="Times New Roman"/>
          <w:sz w:val="28"/>
          <w:szCs w:val="28"/>
          <w:lang w:eastAsia="uk-UA"/>
        </w:rPr>
        <w:t>необхідним наповненням</w:t>
      </w:r>
      <w:r w:rsidR="000E12DA">
        <w:rPr>
          <w:rFonts w:ascii="Times New Roman" w:eastAsia="Times New Roman" w:hAnsi="Times New Roman" w:cs="Times New Roman"/>
          <w:sz w:val="28"/>
          <w:szCs w:val="28"/>
          <w:lang w:eastAsia="uk-UA"/>
        </w:rPr>
        <w:t xml:space="preserve"> для занять з дітьми</w:t>
      </w:r>
      <w:r w:rsidRPr="00557F94">
        <w:rPr>
          <w:rFonts w:ascii="Times New Roman" w:eastAsia="Times New Roman" w:hAnsi="Times New Roman" w:cs="Times New Roman"/>
          <w:sz w:val="28"/>
          <w:szCs w:val="28"/>
          <w:lang w:eastAsia="uk-UA"/>
        </w:rPr>
        <w:t>;</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методичний кабінет – центр  методичної роботи з педагогічними кадрами дошкільного  закладу, наповнення якого здійснюється відповідно до Положення про роботу методичного кабінету;</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кабінет психолога – оснащений для забезпечення роботи психологічної служби;</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кабінет бухгалтерської служби оснащений для здійснення завдань  Квасилівського дошкільного навчального закладу (ясла-садок) як розпорядника бюджетних коштів нижчого рівня;</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харчоблок, забезпечений технологічним обладнанням: 2 електроплити, духова шафа, кип</w:t>
      </w:r>
      <w:r w:rsidRPr="00557F94">
        <w:rPr>
          <w:rFonts w:ascii="Times New Roman" w:eastAsia="Times New Roman" w:hAnsi="Times New Roman" w:cs="Times New Roman"/>
          <w:sz w:val="28"/>
          <w:szCs w:val="28"/>
          <w:lang w:val="ru-RU" w:eastAsia="uk-UA"/>
        </w:rPr>
        <w:t>’</w:t>
      </w:r>
      <w:r w:rsidRPr="00557F94">
        <w:rPr>
          <w:rFonts w:ascii="Times New Roman" w:eastAsia="Times New Roman" w:hAnsi="Times New Roman" w:cs="Times New Roman"/>
          <w:sz w:val="28"/>
          <w:szCs w:val="28"/>
          <w:lang w:eastAsia="uk-UA"/>
        </w:rPr>
        <w:t>ятильник, стаціонарна електропательня, м</w:t>
      </w:r>
      <w:r w:rsidRPr="00557F94">
        <w:rPr>
          <w:rFonts w:ascii="Times New Roman" w:eastAsia="Times New Roman" w:hAnsi="Times New Roman" w:cs="Times New Roman"/>
          <w:sz w:val="28"/>
          <w:szCs w:val="28"/>
          <w:lang w:val="ru-RU" w:eastAsia="uk-UA"/>
        </w:rPr>
        <w:t>’</w:t>
      </w:r>
      <w:r w:rsidRPr="00557F94">
        <w:rPr>
          <w:rFonts w:ascii="Times New Roman" w:eastAsia="Times New Roman" w:hAnsi="Times New Roman" w:cs="Times New Roman"/>
          <w:sz w:val="28"/>
          <w:szCs w:val="28"/>
          <w:lang w:eastAsia="uk-UA"/>
        </w:rPr>
        <w:t>ясорубка, картоплечистка, холодильна камера, 3 холодильники,  2 морозильні камери, вентиляційна система, 3 ваги, необхідний посуд (каструлі, сковороди, миски, ножі, розливні ложки тощо);</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пральня забезпечена двома пральними машинами, центрифугою, сушильною машиною, гладильним катком, прасками;</w:t>
      </w:r>
    </w:p>
    <w:p w:rsidR="00557F94" w:rsidRPr="00557F94" w:rsidRDefault="00557F94" w:rsidP="00557F94">
      <w:pPr>
        <w:numPr>
          <w:ilvl w:val="0"/>
          <w:numId w:val="10"/>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медичні кабінети для обслуговування дітей: медичний кабінет, ізолятор, маніпуляційна забезпечені необхідним обладнанням та матеріалами.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Матеріально-технічний стан  групових приміщень відповідає нормам санітарно-гігієнічного забезпечення. Групи укомплектовані м’яким і твердим інвентарем.  У період воєнного стану проведені лише косметичні ремонти приміщень. Кожна дитина індивідуально забезпечена: меблями, постільною білизною, рушниками. Кухонний посуд для отримання страв з харчоблоку відповідає вимогам інструкції з організації харчування. Столовий посуд для харчування дітей у групах забезпечений у достатній кількості, естетичний, в хорошому стані.   Посуд, меблі, постільна білизна, рушники марковані згідно санітарно-гігієнічних вимог. Достатньо інвентарю для прибирання приміщень, який маркований та правильно зберігається.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Заклад підключений до мережі Інтернет та забезпечений технічними засобами навчання: комп</w:t>
      </w:r>
      <w:r w:rsidRPr="00557F94">
        <w:rPr>
          <w:rFonts w:ascii="Times New Roman" w:eastAsia="Times New Roman" w:hAnsi="Times New Roman" w:cs="Times New Roman"/>
          <w:sz w:val="28"/>
          <w:szCs w:val="28"/>
          <w:lang w:val="ru-RU" w:eastAsia="uk-UA"/>
        </w:rPr>
        <w:t>’</w:t>
      </w:r>
      <w:r w:rsidRPr="00557F94">
        <w:rPr>
          <w:rFonts w:ascii="Times New Roman" w:eastAsia="Times New Roman" w:hAnsi="Times New Roman" w:cs="Times New Roman"/>
          <w:sz w:val="28"/>
          <w:szCs w:val="28"/>
          <w:lang w:eastAsia="uk-UA"/>
        </w:rPr>
        <w:t>ютерами, принтерами,</w:t>
      </w:r>
      <w:r w:rsidR="000E12DA">
        <w:rPr>
          <w:rFonts w:ascii="Times New Roman" w:eastAsia="Times New Roman" w:hAnsi="Times New Roman" w:cs="Times New Roman"/>
          <w:sz w:val="28"/>
          <w:szCs w:val="28"/>
          <w:lang w:eastAsia="uk-UA"/>
        </w:rPr>
        <w:t xml:space="preserve"> ксероксами, мультимедійним  проє</w:t>
      </w:r>
      <w:r w:rsidRPr="00557F94">
        <w:rPr>
          <w:rFonts w:ascii="Times New Roman" w:eastAsia="Times New Roman" w:hAnsi="Times New Roman" w:cs="Times New Roman"/>
          <w:sz w:val="28"/>
          <w:szCs w:val="28"/>
          <w:lang w:eastAsia="uk-UA"/>
        </w:rPr>
        <w:t>ктором з екраном, музичними центрами, цифровим фотоапаратом.</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Будівля закладу обладнана пандусом для обслуговування осіб з особливими </w:t>
      </w:r>
      <w:r w:rsidR="000E12DA">
        <w:rPr>
          <w:rFonts w:ascii="Times New Roman" w:eastAsia="Times New Roman" w:hAnsi="Times New Roman" w:cs="Times New Roman"/>
          <w:sz w:val="28"/>
          <w:szCs w:val="28"/>
          <w:lang w:eastAsia="uk-UA"/>
        </w:rPr>
        <w:t xml:space="preserve">освітніми </w:t>
      </w:r>
      <w:r w:rsidRPr="00557F94">
        <w:rPr>
          <w:rFonts w:ascii="Times New Roman" w:eastAsia="Times New Roman" w:hAnsi="Times New Roman" w:cs="Times New Roman"/>
          <w:sz w:val="28"/>
          <w:szCs w:val="28"/>
          <w:lang w:eastAsia="uk-UA"/>
        </w:rPr>
        <w:t xml:space="preserve">потребами. Будівля розташована на окремій земельній ділянці загальною площею 1.4476 га. Територія впорядкована, огороджена, озеленена, обладнана необхідними спорудами. На території розміщені: дитячі ігрові майданчики, відокремлені захисними зеленими смугами, фізкультурний майданчик, куточок лісу, городні ділянки, фруктовий сад. Обладнання на майданчиках відповідає росту і віку дітей, надійно і стійко закріплене. Наявні акти обстеження фізкультурного та іншого ігрового обладнання для безпечного </w:t>
      </w:r>
      <w:r w:rsidRPr="00557F94">
        <w:rPr>
          <w:rFonts w:ascii="Times New Roman" w:eastAsia="Times New Roman" w:hAnsi="Times New Roman" w:cs="Times New Roman"/>
          <w:sz w:val="28"/>
          <w:szCs w:val="28"/>
          <w:lang w:eastAsia="uk-UA"/>
        </w:rPr>
        <w:lastRenderedPageBreak/>
        <w:t>використання в роботі з дітьми. </w:t>
      </w:r>
      <w:r w:rsidRPr="00557F94">
        <w:rPr>
          <w:rFonts w:ascii="Times New Roman" w:eastAsia="Times New Roman" w:hAnsi="Times New Roman" w:cs="Times New Roman"/>
          <w:sz w:val="28"/>
          <w:szCs w:val="28"/>
          <w:lang w:val="ru-RU" w:eastAsia="uk-UA"/>
        </w:rPr>
        <w:t>Кожна група  на майданчик</w:t>
      </w:r>
      <w:r w:rsidRPr="00557F94">
        <w:rPr>
          <w:rFonts w:ascii="Times New Roman" w:eastAsia="Times New Roman" w:hAnsi="Times New Roman" w:cs="Times New Roman"/>
          <w:sz w:val="28"/>
          <w:szCs w:val="28"/>
          <w:lang w:eastAsia="uk-UA"/>
        </w:rPr>
        <w:t>ах має</w:t>
      </w:r>
      <w:r w:rsidRPr="00557F94">
        <w:rPr>
          <w:rFonts w:ascii="Times New Roman" w:eastAsia="Times New Roman" w:hAnsi="Times New Roman" w:cs="Times New Roman"/>
          <w:sz w:val="28"/>
          <w:szCs w:val="28"/>
          <w:lang w:val="ru-RU" w:eastAsia="uk-UA"/>
        </w:rPr>
        <w:t> тіньовий навіс для захисту від сонця й опадів</w:t>
      </w:r>
      <w:r w:rsidRPr="00557F94">
        <w:rPr>
          <w:rFonts w:ascii="Times New Roman" w:eastAsia="Times New Roman" w:hAnsi="Times New Roman" w:cs="Times New Roman"/>
          <w:sz w:val="28"/>
          <w:szCs w:val="28"/>
          <w:lang w:eastAsia="uk-UA"/>
        </w:rPr>
        <w:t>.</w:t>
      </w:r>
    </w:p>
    <w:p w:rsidR="000E12DA" w:rsidRPr="00557F94" w:rsidRDefault="00557F94" w:rsidP="00B827BA">
      <w:pPr>
        <w:tabs>
          <w:tab w:val="left" w:pos="9072"/>
        </w:tabs>
        <w:spacing w:after="0" w:line="240" w:lineRule="auto"/>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Кадрове забезпечення Квасилівського ЗДО проводиться у відповід</w:t>
      </w:r>
      <w:r w:rsidR="000E12DA">
        <w:rPr>
          <w:rFonts w:ascii="Times New Roman" w:eastAsia="Times New Roman" w:hAnsi="Times New Roman" w:cs="Times New Roman"/>
          <w:sz w:val="28"/>
          <w:szCs w:val="28"/>
          <w:lang w:eastAsia="ru-RU"/>
        </w:rPr>
        <w:t>но</w:t>
      </w:r>
      <w:r w:rsidRPr="00557F94">
        <w:rPr>
          <w:rFonts w:ascii="Times New Roman" w:eastAsia="Times New Roman" w:hAnsi="Times New Roman" w:cs="Times New Roman"/>
          <w:sz w:val="28"/>
          <w:szCs w:val="28"/>
          <w:lang w:eastAsia="ru-RU"/>
        </w:rPr>
        <w:t>сті до типових штатів. Станом на 31.05.2022 року у закладі кількість посад:</w:t>
      </w:r>
    </w:p>
    <w:tbl>
      <w:tblPr>
        <w:tblW w:w="8647"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6623"/>
        <w:gridCol w:w="1402"/>
      </w:tblGrid>
      <w:tr w:rsidR="00557F94" w:rsidRPr="00557F94" w:rsidTr="009921D1">
        <w:trPr>
          <w:trHeight w:val="495"/>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rsidR="00557F94" w:rsidRPr="00557F94" w:rsidRDefault="00557F94" w:rsidP="00557F94">
            <w:pPr>
              <w:spacing w:after="0" w:line="240" w:lineRule="auto"/>
              <w:ind w:left="120" w:right="120"/>
              <w:jc w:val="center"/>
              <w:rPr>
                <w:rFonts w:ascii="Times New Roman" w:eastAsia="Times New Roman" w:hAnsi="Times New Roman" w:cs="Times New Roman"/>
                <w:b/>
                <w:bCs/>
                <w:sz w:val="24"/>
                <w:szCs w:val="28"/>
                <w:lang w:eastAsia="uk-UA"/>
              </w:rPr>
            </w:pPr>
            <w:r w:rsidRPr="00557F94">
              <w:rPr>
                <w:rFonts w:ascii="Times New Roman" w:eastAsia="Times New Roman" w:hAnsi="Times New Roman" w:cs="Times New Roman"/>
                <w:b/>
                <w:bCs/>
                <w:sz w:val="24"/>
                <w:szCs w:val="28"/>
                <w:lang w:eastAsia="uk-UA"/>
              </w:rPr>
              <w:t>№</w:t>
            </w:r>
          </w:p>
          <w:p w:rsidR="00557F94" w:rsidRPr="00557F94" w:rsidRDefault="00557F94" w:rsidP="00557F94">
            <w:pPr>
              <w:spacing w:after="0" w:line="240" w:lineRule="auto"/>
              <w:ind w:left="120" w:right="120"/>
              <w:jc w:val="center"/>
              <w:rPr>
                <w:rFonts w:ascii="Times New Roman" w:eastAsia="Times New Roman" w:hAnsi="Times New Roman" w:cs="Times New Roman"/>
                <w:sz w:val="24"/>
                <w:szCs w:val="28"/>
                <w:lang w:eastAsia="uk-UA"/>
              </w:rPr>
            </w:pPr>
            <w:r w:rsidRPr="00557F94">
              <w:rPr>
                <w:rFonts w:ascii="Times New Roman" w:eastAsia="Times New Roman" w:hAnsi="Times New Roman" w:cs="Times New Roman"/>
                <w:b/>
                <w:bCs/>
                <w:sz w:val="24"/>
                <w:szCs w:val="28"/>
                <w:lang w:eastAsia="uk-UA"/>
              </w:rPr>
              <w:t>з/п</w:t>
            </w:r>
          </w:p>
        </w:tc>
        <w:tc>
          <w:tcPr>
            <w:tcW w:w="6623" w:type="dxa"/>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rsidR="00557F94" w:rsidRPr="00557F94" w:rsidRDefault="00557F94" w:rsidP="00557F94">
            <w:pPr>
              <w:spacing w:after="0" w:line="240" w:lineRule="auto"/>
              <w:ind w:left="120" w:right="120"/>
              <w:jc w:val="center"/>
              <w:rPr>
                <w:rFonts w:ascii="Times New Roman" w:eastAsia="Times New Roman" w:hAnsi="Times New Roman" w:cs="Times New Roman"/>
                <w:sz w:val="24"/>
                <w:szCs w:val="28"/>
                <w:lang w:eastAsia="uk-UA"/>
              </w:rPr>
            </w:pPr>
            <w:r w:rsidRPr="00557F94">
              <w:rPr>
                <w:rFonts w:ascii="Times New Roman" w:eastAsia="Times New Roman" w:hAnsi="Times New Roman" w:cs="Times New Roman"/>
                <w:b/>
                <w:bCs/>
                <w:sz w:val="24"/>
                <w:szCs w:val="28"/>
                <w:lang w:eastAsia="uk-UA"/>
              </w:rPr>
              <w:t>Назва структурного підрозділу</w:t>
            </w:r>
          </w:p>
          <w:p w:rsidR="00557F94" w:rsidRPr="00557F94" w:rsidRDefault="00557F94" w:rsidP="00557F94">
            <w:pPr>
              <w:spacing w:after="0" w:line="240" w:lineRule="auto"/>
              <w:ind w:left="120" w:right="120"/>
              <w:jc w:val="center"/>
              <w:rPr>
                <w:rFonts w:ascii="Times New Roman" w:eastAsia="Times New Roman" w:hAnsi="Times New Roman" w:cs="Times New Roman"/>
                <w:sz w:val="24"/>
                <w:szCs w:val="28"/>
                <w:lang w:eastAsia="uk-UA"/>
              </w:rPr>
            </w:pPr>
            <w:r w:rsidRPr="00557F94">
              <w:rPr>
                <w:rFonts w:ascii="Times New Roman" w:eastAsia="Times New Roman" w:hAnsi="Times New Roman" w:cs="Times New Roman"/>
                <w:b/>
                <w:bCs/>
                <w:sz w:val="24"/>
                <w:szCs w:val="28"/>
                <w:lang w:eastAsia="uk-UA"/>
              </w:rPr>
              <w:t>Назва посад</w:t>
            </w:r>
          </w:p>
        </w:tc>
        <w:tc>
          <w:tcPr>
            <w:tcW w:w="1402" w:type="dxa"/>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8"/>
                <w:lang w:eastAsia="uk-UA"/>
              </w:rPr>
            </w:pPr>
            <w:r w:rsidRPr="00557F94">
              <w:rPr>
                <w:rFonts w:ascii="Times New Roman" w:eastAsia="Times New Roman" w:hAnsi="Times New Roman" w:cs="Times New Roman"/>
                <w:b/>
                <w:bCs/>
                <w:sz w:val="24"/>
                <w:szCs w:val="28"/>
                <w:lang w:eastAsia="uk-UA"/>
              </w:rPr>
              <w:t>Кількість</w:t>
            </w:r>
          </w:p>
        </w:tc>
      </w:tr>
      <w:tr w:rsidR="00557F94" w:rsidRPr="00557F94" w:rsidTr="009921D1">
        <w:trPr>
          <w:trHeight w:val="207"/>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1</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b/>
                <w:bCs/>
                <w:sz w:val="24"/>
                <w:szCs w:val="24"/>
                <w:lang w:eastAsia="uk-UA"/>
              </w:rPr>
            </w:pPr>
            <w:r w:rsidRPr="00557F94">
              <w:rPr>
                <w:rFonts w:ascii="Times New Roman" w:eastAsia="Times New Roman" w:hAnsi="Times New Roman" w:cs="Times New Roman"/>
                <w:b/>
                <w:bCs/>
                <w:sz w:val="24"/>
                <w:szCs w:val="24"/>
                <w:lang w:eastAsia="uk-UA"/>
              </w:rPr>
              <w:t>Адміністративний персонал</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b/>
                <w:bCs/>
                <w:sz w:val="24"/>
                <w:szCs w:val="24"/>
                <w:lang w:eastAsia="uk-UA"/>
              </w:rPr>
            </w:pPr>
            <w:r w:rsidRPr="00557F94">
              <w:rPr>
                <w:rFonts w:ascii="Times New Roman" w:eastAsia="Times New Roman" w:hAnsi="Times New Roman" w:cs="Times New Roman"/>
                <w:b/>
                <w:bCs/>
                <w:sz w:val="24"/>
                <w:szCs w:val="24"/>
                <w:lang w:eastAsia="uk-UA"/>
              </w:rPr>
              <w:t>3</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Директор</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Заступник директора господарства</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Вихователь-методист</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b/>
                <w:bCs/>
                <w:sz w:val="24"/>
                <w:szCs w:val="24"/>
                <w:lang w:eastAsia="uk-UA"/>
              </w:rPr>
            </w:pPr>
            <w:r w:rsidRPr="00557F94">
              <w:rPr>
                <w:rFonts w:ascii="Times New Roman" w:eastAsia="Times New Roman" w:hAnsi="Times New Roman" w:cs="Times New Roman"/>
                <w:b/>
                <w:bCs/>
                <w:sz w:val="24"/>
                <w:szCs w:val="24"/>
                <w:lang w:eastAsia="uk-UA"/>
              </w:rPr>
              <w:t>2</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b/>
                <w:bCs/>
                <w:sz w:val="16"/>
                <w:szCs w:val="16"/>
                <w:lang w:eastAsia="uk-UA"/>
              </w:rPr>
            </w:pPr>
            <w:r w:rsidRPr="00557F94">
              <w:rPr>
                <w:rFonts w:ascii="Times New Roman" w:eastAsia="Times New Roman" w:hAnsi="Times New Roman" w:cs="Times New Roman"/>
                <w:b/>
                <w:bCs/>
                <w:sz w:val="24"/>
                <w:szCs w:val="24"/>
                <w:lang w:eastAsia="uk-UA"/>
              </w:rPr>
              <w:t>Педагогічні працівники</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31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Вихователі</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26</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Музичні керівники</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Інструктори з фізкультури</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Практичний психолог</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3</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b/>
                <w:bCs/>
                <w:sz w:val="24"/>
                <w:szCs w:val="24"/>
                <w:lang w:eastAsia="uk-UA"/>
              </w:rPr>
            </w:pPr>
            <w:r w:rsidRPr="00557F94">
              <w:rPr>
                <w:rFonts w:ascii="Times New Roman" w:eastAsia="Times New Roman" w:hAnsi="Times New Roman" w:cs="Times New Roman"/>
                <w:b/>
                <w:bCs/>
                <w:sz w:val="24"/>
                <w:szCs w:val="24"/>
                <w:lang w:eastAsia="uk-UA"/>
              </w:rPr>
              <w:t>Спеціалісти</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5</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Головний бухгалтер</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Бухгалтер</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Діловод</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Сестра медична старша</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4</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b/>
                <w:bCs/>
                <w:sz w:val="24"/>
                <w:szCs w:val="24"/>
                <w:lang w:eastAsia="uk-UA"/>
              </w:rPr>
            </w:pPr>
            <w:r w:rsidRPr="00557F94">
              <w:rPr>
                <w:rFonts w:ascii="Times New Roman" w:eastAsia="Times New Roman" w:hAnsi="Times New Roman" w:cs="Times New Roman"/>
                <w:b/>
                <w:bCs/>
                <w:sz w:val="24"/>
                <w:szCs w:val="24"/>
                <w:lang w:eastAsia="uk-UA"/>
              </w:rPr>
              <w:t>Молодший обслуговуючий персонал</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33.5</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Помічники вихователів для дітей віком до 3 років</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2.5</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Помічники вихователів для дітей віком від 3 років</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13</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Кухар</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3</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Шеф-кухар</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Комірник</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Підсобний робітник</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Машиніст із прання та ремонту спецодягу (білизни)</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Кастелянка</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Прибиральник службових приміщень</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1,5</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Робітник з комплексного обслуговування й ремонту  будівель</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1</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Слюсар-електромонтер</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0.5</w:t>
            </w:r>
          </w:p>
        </w:tc>
      </w:tr>
      <w:tr w:rsidR="00557F94" w:rsidRPr="00557F94" w:rsidTr="009921D1">
        <w:trPr>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Двірник</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2</w:t>
            </w:r>
          </w:p>
        </w:tc>
      </w:tr>
      <w:tr w:rsidR="00557F94" w:rsidRPr="00557F94" w:rsidTr="009921D1">
        <w:trPr>
          <w:trHeight w:val="356"/>
          <w:tblCellSpacing w:w="0" w:type="dxa"/>
        </w:trPr>
        <w:tc>
          <w:tcPr>
            <w:tcW w:w="622"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 </w:t>
            </w:r>
          </w:p>
        </w:tc>
        <w:tc>
          <w:tcPr>
            <w:tcW w:w="6623" w:type="dxa"/>
            <w:tcBorders>
              <w:top w:val="outset" w:sz="6" w:space="0" w:color="auto"/>
              <w:left w:val="outset" w:sz="6" w:space="0" w:color="auto"/>
              <w:bottom w:val="outset" w:sz="6" w:space="0" w:color="auto"/>
              <w:right w:val="outset" w:sz="6" w:space="0" w:color="auto"/>
            </w:tcBorders>
            <w:hideMark/>
          </w:tcPr>
          <w:p w:rsidR="00557F94" w:rsidRPr="00557F94" w:rsidRDefault="00557F94" w:rsidP="00557F94">
            <w:pPr>
              <w:spacing w:before="100" w:beforeAutospacing="1" w:after="100" w:afterAutospacing="1" w:line="240" w:lineRule="auto"/>
              <w:ind w:left="120" w:right="120"/>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Сторож</w:t>
            </w:r>
          </w:p>
        </w:tc>
        <w:tc>
          <w:tcPr>
            <w:tcW w:w="1402"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4"/>
                <w:szCs w:val="24"/>
                <w:lang w:eastAsia="uk-UA"/>
              </w:rPr>
              <w:t>3</w:t>
            </w:r>
          </w:p>
        </w:tc>
      </w:tr>
      <w:tr w:rsidR="00557F94" w:rsidRPr="00557F94" w:rsidTr="009921D1">
        <w:trPr>
          <w:trHeight w:val="284"/>
          <w:tblCellSpacing w:w="0" w:type="dxa"/>
        </w:trPr>
        <w:tc>
          <w:tcPr>
            <w:tcW w:w="622" w:type="dxa"/>
            <w:tcBorders>
              <w:top w:val="outset" w:sz="6" w:space="0" w:color="auto"/>
              <w:left w:val="outset" w:sz="6" w:space="0" w:color="auto"/>
              <w:bottom w:val="outset" w:sz="6" w:space="0" w:color="auto"/>
              <w:right w:val="outset" w:sz="6" w:space="0" w:color="auto"/>
            </w:tcBorders>
          </w:tcPr>
          <w:p w:rsidR="00557F94" w:rsidRPr="00557F94" w:rsidRDefault="00557F94" w:rsidP="00557F94">
            <w:pPr>
              <w:spacing w:before="100" w:beforeAutospacing="1" w:after="100" w:afterAutospacing="1" w:line="240" w:lineRule="auto"/>
              <w:ind w:left="120" w:right="120"/>
              <w:jc w:val="center"/>
              <w:rPr>
                <w:rFonts w:ascii="Times New Roman" w:eastAsia="Times New Roman" w:hAnsi="Times New Roman" w:cs="Times New Roman"/>
                <w:b/>
                <w:bCs/>
                <w:sz w:val="24"/>
                <w:szCs w:val="24"/>
                <w:lang w:eastAsia="uk-UA"/>
              </w:rPr>
            </w:pPr>
          </w:p>
        </w:tc>
        <w:tc>
          <w:tcPr>
            <w:tcW w:w="6623" w:type="dxa"/>
            <w:tcBorders>
              <w:top w:val="outset" w:sz="6" w:space="0" w:color="auto"/>
              <w:left w:val="outset" w:sz="6" w:space="0" w:color="auto"/>
              <w:bottom w:val="outset" w:sz="6" w:space="0" w:color="auto"/>
              <w:right w:val="outset" w:sz="6" w:space="0" w:color="auto"/>
            </w:tcBorders>
          </w:tcPr>
          <w:p w:rsidR="00557F94" w:rsidRPr="00557F94" w:rsidRDefault="00557F94" w:rsidP="00557F94">
            <w:pPr>
              <w:spacing w:after="0" w:line="240" w:lineRule="auto"/>
              <w:jc w:val="right"/>
              <w:rPr>
                <w:rFonts w:ascii="Times New Roman" w:eastAsia="Times New Roman" w:hAnsi="Times New Roman" w:cs="Times New Roman"/>
                <w:b/>
                <w:bCs/>
                <w:sz w:val="24"/>
                <w:szCs w:val="24"/>
                <w:lang w:eastAsia="uk-UA"/>
              </w:rPr>
            </w:pPr>
            <w:r w:rsidRPr="00557F94">
              <w:rPr>
                <w:rFonts w:ascii="Times New Roman" w:eastAsia="Times New Roman" w:hAnsi="Times New Roman" w:cs="Times New Roman"/>
                <w:b/>
                <w:bCs/>
                <w:sz w:val="24"/>
                <w:szCs w:val="24"/>
                <w:lang w:eastAsia="uk-UA"/>
              </w:rPr>
              <w:t xml:space="preserve">                                                                           Всього </w:t>
            </w:r>
          </w:p>
        </w:tc>
        <w:tc>
          <w:tcPr>
            <w:tcW w:w="1402" w:type="dxa"/>
            <w:tcBorders>
              <w:top w:val="outset" w:sz="6" w:space="0" w:color="auto"/>
              <w:left w:val="outset" w:sz="6" w:space="0" w:color="auto"/>
              <w:bottom w:val="outset" w:sz="6" w:space="0" w:color="auto"/>
              <w:right w:val="outset" w:sz="6" w:space="0" w:color="auto"/>
            </w:tcBorders>
            <w:shd w:val="clear" w:color="auto" w:fill="FFFF99"/>
          </w:tcPr>
          <w:p w:rsidR="00557F94" w:rsidRPr="00557F94" w:rsidRDefault="00557F94" w:rsidP="00557F94">
            <w:pPr>
              <w:spacing w:before="100" w:beforeAutospacing="1" w:after="100" w:afterAutospacing="1" w:line="240" w:lineRule="auto"/>
              <w:ind w:right="120"/>
              <w:jc w:val="center"/>
              <w:rPr>
                <w:rFonts w:ascii="Times New Roman" w:eastAsia="Times New Roman" w:hAnsi="Times New Roman" w:cs="Times New Roman"/>
                <w:sz w:val="24"/>
                <w:szCs w:val="24"/>
                <w:lang w:eastAsia="uk-UA"/>
              </w:rPr>
            </w:pPr>
            <w:r w:rsidRPr="00557F94">
              <w:rPr>
                <w:rFonts w:ascii="Times New Roman" w:eastAsia="Times New Roman" w:hAnsi="Times New Roman" w:cs="Times New Roman"/>
                <w:b/>
                <w:bCs/>
                <w:sz w:val="24"/>
                <w:szCs w:val="24"/>
                <w:lang w:eastAsia="uk-UA"/>
              </w:rPr>
              <w:t>72.5</w:t>
            </w:r>
          </w:p>
        </w:tc>
      </w:tr>
    </w:tbl>
    <w:p w:rsidR="000E12DA" w:rsidRDefault="000E12DA"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p>
    <w:bookmarkEnd w:id="0"/>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Педагогічний колектив ЗДО постійно працює над </w:t>
      </w:r>
      <w:proofErr w:type="gramStart"/>
      <w:r w:rsidRPr="00557F94">
        <w:rPr>
          <w:rFonts w:ascii="Times New Roman" w:eastAsia="Times New Roman" w:hAnsi="Times New Roman" w:cs="Times New Roman"/>
          <w:sz w:val="28"/>
          <w:szCs w:val="28"/>
          <w:lang w:val="ru-RU" w:eastAsia="uk-UA"/>
        </w:rPr>
        <w:t>п</w:t>
      </w:r>
      <w:proofErr w:type="gramEnd"/>
      <w:r w:rsidRPr="00557F94">
        <w:rPr>
          <w:rFonts w:ascii="Times New Roman" w:eastAsia="Times New Roman" w:hAnsi="Times New Roman" w:cs="Times New Roman"/>
          <w:sz w:val="28"/>
          <w:szCs w:val="28"/>
          <w:lang w:val="ru-RU" w:eastAsia="uk-UA"/>
        </w:rPr>
        <w:t>ідвищенням свого професійного рівня.  У 20</w:t>
      </w:r>
      <w:r w:rsidRPr="00557F94">
        <w:rPr>
          <w:rFonts w:ascii="Times New Roman" w:eastAsia="Times New Roman" w:hAnsi="Times New Roman" w:cs="Times New Roman"/>
          <w:sz w:val="28"/>
          <w:szCs w:val="28"/>
          <w:lang w:eastAsia="uk-UA"/>
        </w:rPr>
        <w:t>21</w:t>
      </w:r>
      <w:r w:rsidRPr="00557F94">
        <w:rPr>
          <w:rFonts w:ascii="Times New Roman" w:eastAsia="Times New Roman" w:hAnsi="Times New Roman" w:cs="Times New Roman"/>
          <w:sz w:val="28"/>
          <w:szCs w:val="28"/>
          <w:lang w:val="ru-RU" w:eastAsia="uk-UA"/>
        </w:rPr>
        <w:t>/202</w:t>
      </w:r>
      <w:r w:rsidRPr="00557F94">
        <w:rPr>
          <w:rFonts w:ascii="Times New Roman" w:eastAsia="Times New Roman" w:hAnsi="Times New Roman" w:cs="Times New Roman"/>
          <w:sz w:val="28"/>
          <w:szCs w:val="28"/>
          <w:lang w:eastAsia="uk-UA"/>
        </w:rPr>
        <w:t>2</w:t>
      </w:r>
      <w:r w:rsidRPr="00557F94">
        <w:rPr>
          <w:rFonts w:ascii="Times New Roman" w:eastAsia="Times New Roman" w:hAnsi="Times New Roman" w:cs="Times New Roman"/>
          <w:sz w:val="28"/>
          <w:szCs w:val="28"/>
          <w:lang w:val="ru-RU" w:eastAsia="uk-UA"/>
        </w:rPr>
        <w:t xml:space="preserve">  навчальному році </w:t>
      </w:r>
      <w:proofErr w:type="gramStart"/>
      <w:r w:rsidRPr="00557F94">
        <w:rPr>
          <w:rFonts w:ascii="Times New Roman" w:eastAsia="Times New Roman" w:hAnsi="Times New Roman" w:cs="Times New Roman"/>
          <w:sz w:val="28"/>
          <w:szCs w:val="28"/>
          <w:lang w:val="ru-RU" w:eastAsia="uk-UA"/>
        </w:rPr>
        <w:t>п</w:t>
      </w:r>
      <w:proofErr w:type="gramEnd"/>
      <w:r w:rsidRPr="00557F94">
        <w:rPr>
          <w:rFonts w:ascii="Times New Roman" w:eastAsia="Times New Roman" w:hAnsi="Times New Roman" w:cs="Times New Roman"/>
          <w:sz w:val="28"/>
          <w:szCs w:val="28"/>
          <w:lang w:val="ru-RU" w:eastAsia="uk-UA"/>
        </w:rPr>
        <w:t xml:space="preserve">ідвищили кваліфікацію при РОІППО - </w:t>
      </w:r>
      <w:r w:rsidRPr="00557F94">
        <w:rPr>
          <w:rFonts w:ascii="Times New Roman" w:eastAsia="Times New Roman" w:hAnsi="Times New Roman" w:cs="Times New Roman"/>
          <w:sz w:val="28"/>
          <w:szCs w:val="28"/>
          <w:lang w:eastAsia="uk-UA"/>
        </w:rPr>
        <w:t>6</w:t>
      </w:r>
      <w:r w:rsidRPr="00557F94">
        <w:rPr>
          <w:rFonts w:ascii="Times New Roman" w:eastAsia="Times New Roman" w:hAnsi="Times New Roman" w:cs="Times New Roman"/>
          <w:sz w:val="28"/>
          <w:szCs w:val="28"/>
          <w:lang w:val="ru-RU" w:eastAsia="uk-UA"/>
        </w:rPr>
        <w:t> педагогів:</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Ольга ЛИСАК, директор</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Ольга МАЛЮТІНА,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Світлана ХРАПКО,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Софія ЛЕВКОВИЧ,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Марія БОБРИКОВА, інструктор з фізкультури</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Надія ШЕВЧУК,вихователь</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Олена ГАВРИЛЬЧИК,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Галина БЕРНАЦЬКА,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lastRenderedPageBreak/>
        <w:t>Ірина ЛАЗАРИШИНА,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Віра БІДЮК, вихователь</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У 2021/2022 навчальному році атестовано сім педагогів Квасилівського ЗДО:</w:t>
      </w:r>
    </w:p>
    <w:p w:rsidR="00557F94" w:rsidRPr="00557F94" w:rsidRDefault="00557F94" w:rsidP="00557F94">
      <w:pPr>
        <w:numPr>
          <w:ilvl w:val="0"/>
          <w:numId w:val="4"/>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Ніна СЕНЮК, вихователь молодшої групи № 10</w:t>
      </w:r>
    </w:p>
    <w:p w:rsidR="00557F94" w:rsidRPr="00557F94" w:rsidRDefault="00557F94" w:rsidP="00557F94">
      <w:pPr>
        <w:numPr>
          <w:ilvl w:val="0"/>
          <w:numId w:val="4"/>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Тетяна НОВОСАД, вихователь молодшої групи № 7</w:t>
      </w:r>
    </w:p>
    <w:p w:rsidR="00557F94" w:rsidRPr="00557F94" w:rsidRDefault="00557F94" w:rsidP="00557F94">
      <w:pPr>
        <w:numPr>
          <w:ilvl w:val="0"/>
          <w:numId w:val="4"/>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Ольга МАЛЮТІНА, вихователь молодшої групи № 7</w:t>
      </w:r>
    </w:p>
    <w:p w:rsidR="00557F94" w:rsidRPr="00557F94" w:rsidRDefault="00557F94" w:rsidP="00557F94">
      <w:pPr>
        <w:numPr>
          <w:ilvl w:val="0"/>
          <w:numId w:val="4"/>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Софія ЛЕВКОВИЧ, вихователь середньої групи № 4</w:t>
      </w:r>
    </w:p>
    <w:p w:rsidR="00557F94" w:rsidRPr="00557F94" w:rsidRDefault="00557F94" w:rsidP="00557F94">
      <w:pPr>
        <w:numPr>
          <w:ilvl w:val="0"/>
          <w:numId w:val="4"/>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Інна УКРАЇНЕЦЬ, вихователь середньої групи № 13</w:t>
      </w:r>
    </w:p>
    <w:p w:rsidR="00557F94" w:rsidRPr="00557F94" w:rsidRDefault="00557F94" w:rsidP="00557F94">
      <w:pPr>
        <w:numPr>
          <w:ilvl w:val="0"/>
          <w:numId w:val="4"/>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Олена ДЕНИСЮК, музичний керівник</w:t>
      </w:r>
    </w:p>
    <w:p w:rsidR="00557F94" w:rsidRPr="00557F94" w:rsidRDefault="00557F94" w:rsidP="00557F94">
      <w:pPr>
        <w:numPr>
          <w:ilvl w:val="0"/>
          <w:numId w:val="4"/>
        </w:numPr>
        <w:shd w:val="clear" w:color="auto" w:fill="FFFFFF"/>
        <w:tabs>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Марія БОБРИКОВА, інструктор з фізкультури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Система освітньої діяльності педагогів, які атестувалися, вивчалася у відповідності до Планів вивчення професійної діяльності на період атестації 2021/2022 навчального року. У процесі атестації проводилося всебічне комплексне оцінювання педагогічної діяльності працівників.  Простежувалося постійне підвищення професійної компетентності наших колег, ріст їх майстерності, розвиток творчої ініціативи, забезпечення ефективності освітнього процесу. </w:t>
      </w:r>
      <w:r w:rsidRPr="00557F94">
        <w:rPr>
          <w:rFonts w:ascii="Times New Roman" w:eastAsia="Times New Roman" w:hAnsi="Times New Roman" w:cs="Times New Roman"/>
          <w:sz w:val="28"/>
          <w:szCs w:val="28"/>
          <w:lang w:val="ru-RU" w:eastAsia="uk-UA"/>
        </w:rPr>
        <w:t>Педагоги</w:t>
      </w:r>
      <w:r w:rsidRPr="00557F94">
        <w:rPr>
          <w:rFonts w:ascii="Times New Roman" w:eastAsia="Times New Roman" w:hAnsi="Times New Roman" w:cs="Times New Roman"/>
          <w:sz w:val="28"/>
          <w:szCs w:val="28"/>
          <w:lang w:eastAsia="uk-UA"/>
        </w:rPr>
        <w:t>, </w:t>
      </w:r>
      <w:r w:rsidRPr="00557F94">
        <w:rPr>
          <w:rFonts w:ascii="Times New Roman" w:eastAsia="Times New Roman" w:hAnsi="Times New Roman" w:cs="Times New Roman"/>
          <w:sz w:val="28"/>
          <w:szCs w:val="28"/>
          <w:lang w:val="ru-RU" w:eastAsia="uk-UA"/>
        </w:rPr>
        <w:t xml:space="preserve">які атестувалися, були активними учасниками методичної роботи </w:t>
      </w:r>
      <w:proofErr w:type="gramStart"/>
      <w:r w:rsidRPr="00557F94">
        <w:rPr>
          <w:rFonts w:ascii="Times New Roman" w:eastAsia="Times New Roman" w:hAnsi="Times New Roman" w:cs="Times New Roman"/>
          <w:sz w:val="28"/>
          <w:szCs w:val="28"/>
          <w:lang w:val="ru-RU" w:eastAsia="uk-UA"/>
        </w:rPr>
        <w:t>у</w:t>
      </w:r>
      <w:proofErr w:type="gramEnd"/>
      <w:r w:rsidRPr="00557F94">
        <w:rPr>
          <w:rFonts w:ascii="Times New Roman" w:eastAsia="Times New Roman" w:hAnsi="Times New Roman" w:cs="Times New Roman"/>
          <w:sz w:val="28"/>
          <w:szCs w:val="28"/>
          <w:lang w:val="ru-RU" w:eastAsia="uk-UA"/>
        </w:rPr>
        <w:t xml:space="preserve"> закладі.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Успішно проведено ряд колективних переглядів освітнього процесу у педагогів, які атестувалися:</w:t>
      </w:r>
    </w:p>
    <w:p w:rsidR="00557F94" w:rsidRPr="00557F94" w:rsidRDefault="00557F94" w:rsidP="000E12DA">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сюжетно-ігрове заняття з фізкультури «Прийшла до нас бабуся у білому кожусі» в молодшій групі №  (07.12. 2021, інструктор з фізкультури Марія БОБРИКОВА)</w:t>
      </w:r>
      <w:r w:rsidR="000E12DA">
        <w:rPr>
          <w:rFonts w:ascii="Times New Roman" w:eastAsia="Times New Roman" w:hAnsi="Times New Roman" w:cs="Times New Roman"/>
          <w:sz w:val="28"/>
          <w:szCs w:val="28"/>
          <w:lang w:eastAsia="uk-UA"/>
        </w:rPr>
        <w:t xml:space="preserve"> </w:t>
      </w:r>
      <w:hyperlink r:id="rId9" w:history="1">
        <w:r w:rsidR="000E12DA" w:rsidRPr="000E12DA">
          <w:rPr>
            <w:rStyle w:val="aa"/>
            <w:rFonts w:ascii="Times New Roman" w:eastAsia="Times New Roman" w:hAnsi="Times New Roman" w:cs="Times New Roman"/>
            <w:sz w:val="24"/>
            <w:szCs w:val="28"/>
            <w:lang w:eastAsia="uk-UA"/>
          </w:rPr>
          <w:t>http://leleka.rv.ua/tvorchyy-zvit-instruktora-z-fizkul-tury-mariyi-bobrykovoyi-z-indyvidual-noyi-problemy-samoosvity.html</w:t>
        </w:r>
      </w:hyperlink>
      <w:r w:rsidR="000E12DA" w:rsidRPr="000E12DA">
        <w:rPr>
          <w:rFonts w:ascii="Times New Roman" w:eastAsia="Times New Roman" w:hAnsi="Times New Roman" w:cs="Times New Roman"/>
          <w:sz w:val="24"/>
          <w:szCs w:val="28"/>
          <w:lang w:eastAsia="uk-UA"/>
        </w:rPr>
        <w:t xml:space="preserve"> </w:t>
      </w:r>
    </w:p>
    <w:p w:rsidR="00557F94" w:rsidRPr="00557F94" w:rsidRDefault="00557F94" w:rsidP="000E12DA">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інтегроване заняття з пріоритетом логіко-математичних завдань з використанням конструктора LEGO у молодшій групі №7 (07.12. 2021, вихователь Тетяна НОВОСАД)</w:t>
      </w:r>
      <w:r w:rsidR="000E12DA">
        <w:rPr>
          <w:rFonts w:ascii="Times New Roman" w:eastAsia="Times New Roman" w:hAnsi="Times New Roman" w:cs="Times New Roman"/>
          <w:sz w:val="28"/>
          <w:szCs w:val="28"/>
          <w:lang w:eastAsia="uk-UA"/>
        </w:rPr>
        <w:t xml:space="preserve"> </w:t>
      </w:r>
      <w:hyperlink r:id="rId10" w:history="1">
        <w:r w:rsidR="000E12DA" w:rsidRPr="000E12DA">
          <w:rPr>
            <w:rStyle w:val="aa"/>
            <w:rFonts w:ascii="Times New Roman" w:eastAsia="Times New Roman" w:hAnsi="Times New Roman" w:cs="Times New Roman"/>
            <w:sz w:val="24"/>
            <w:szCs w:val="28"/>
            <w:lang w:eastAsia="uk-UA"/>
          </w:rPr>
          <w:t>http://leleka.rv.ua/tvorchyy-zvit-vyhovatelya-tetyany-novosad-z-indyvidual-noyi-problemy-samoosvity.html</w:t>
        </w:r>
      </w:hyperlink>
      <w:r w:rsidR="000E12DA">
        <w:rPr>
          <w:rFonts w:ascii="Times New Roman" w:eastAsia="Times New Roman" w:hAnsi="Times New Roman" w:cs="Times New Roman"/>
          <w:sz w:val="28"/>
          <w:szCs w:val="28"/>
          <w:lang w:eastAsia="uk-UA"/>
        </w:rPr>
        <w:t xml:space="preserve"> </w:t>
      </w:r>
    </w:p>
    <w:p w:rsidR="00557F94" w:rsidRPr="00557F94" w:rsidRDefault="00557F94" w:rsidP="000E12DA">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і</w:t>
      </w:r>
      <w:r w:rsidRPr="00557F94">
        <w:rPr>
          <w:rFonts w:ascii="Times New Roman" w:eastAsia="Arial" w:hAnsi="Times New Roman" w:cs="Times New Roman"/>
          <w:sz w:val="28"/>
          <w:szCs w:val="28"/>
        </w:rPr>
        <w:t>нтегроване заняття-квест на тему «Мандруємо дивосвітом професій» в середній групі №4 (28.01.2022, вихователь Софія ЛЕВКОВИЧ)</w:t>
      </w:r>
      <w:r w:rsidR="000E12DA">
        <w:rPr>
          <w:rFonts w:ascii="Times New Roman" w:eastAsia="Arial" w:hAnsi="Times New Roman" w:cs="Times New Roman"/>
          <w:sz w:val="28"/>
          <w:szCs w:val="28"/>
        </w:rPr>
        <w:t xml:space="preserve"> </w:t>
      </w:r>
      <w:hyperlink r:id="rId11" w:history="1">
        <w:r w:rsidR="000E12DA" w:rsidRPr="000E12DA">
          <w:rPr>
            <w:rStyle w:val="aa"/>
            <w:rFonts w:ascii="Times New Roman" w:eastAsia="Arial" w:hAnsi="Times New Roman" w:cs="Times New Roman"/>
            <w:sz w:val="24"/>
            <w:szCs w:val="28"/>
          </w:rPr>
          <w:t>http://leleka.rv.ua/tvorchyy-zvit-z-indyvidual-noyi-problemy-samoosvity-vyhovatelya-sofiyi-levkovych.html</w:t>
        </w:r>
      </w:hyperlink>
      <w:r w:rsidR="000E12DA">
        <w:rPr>
          <w:rFonts w:ascii="Times New Roman" w:eastAsia="Arial" w:hAnsi="Times New Roman" w:cs="Times New Roman"/>
          <w:sz w:val="28"/>
          <w:szCs w:val="28"/>
        </w:rPr>
        <w:t xml:space="preserve"> </w:t>
      </w:r>
    </w:p>
    <w:p w:rsidR="00557F94" w:rsidRPr="00557F94" w:rsidRDefault="00557F94" w:rsidP="00874546">
      <w:pPr>
        <w:numPr>
          <w:ilvl w:val="0"/>
          <w:numId w:val="8"/>
        </w:numPr>
        <w:spacing w:after="0" w:line="240" w:lineRule="auto"/>
        <w:ind w:left="709" w:hanging="142"/>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комплексне заняття з розвитку мови і мовленнєвого спілкування на тему «Всі професії важливі» з використанням коректурних таблиць в молодшій групі №7 (28.01.2022, вихователь О. МАЛЮТІНА)</w:t>
      </w:r>
      <w:r w:rsidR="00874546">
        <w:rPr>
          <w:rFonts w:ascii="Times New Roman" w:eastAsia="Times New Roman" w:hAnsi="Times New Roman" w:cs="Times New Roman"/>
          <w:sz w:val="28"/>
          <w:szCs w:val="28"/>
          <w:lang w:eastAsia="uk-UA"/>
        </w:rPr>
        <w:t xml:space="preserve"> – проведене в онлайн-режимі через захворювання вихователя на коронавірус; </w:t>
      </w:r>
    </w:p>
    <w:p w:rsidR="00557F94" w:rsidRPr="00557F94" w:rsidRDefault="00557F94" w:rsidP="000E12DA">
      <w:pPr>
        <w:numPr>
          <w:ilvl w:val="0"/>
          <w:numId w:val="8"/>
        </w:numPr>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музично-літературне дійство на тему «Розвивайся й звеселяйся, моя рідна мово!» у старшій групі №9 (21.02.2022, музкерівник Олена ДЕНИСЮК)</w:t>
      </w:r>
      <w:r w:rsidR="000E12DA">
        <w:rPr>
          <w:rFonts w:ascii="Times New Roman" w:eastAsia="Times New Roman" w:hAnsi="Times New Roman" w:cs="Times New Roman"/>
          <w:sz w:val="28"/>
          <w:szCs w:val="28"/>
          <w:lang w:eastAsia="uk-UA"/>
        </w:rPr>
        <w:t xml:space="preserve"> </w:t>
      </w:r>
      <w:hyperlink r:id="rId12" w:history="1">
        <w:r w:rsidR="000E12DA" w:rsidRPr="000E12DA">
          <w:rPr>
            <w:rStyle w:val="aa"/>
            <w:rFonts w:ascii="Times New Roman" w:eastAsia="Times New Roman" w:hAnsi="Times New Roman" w:cs="Times New Roman"/>
            <w:sz w:val="24"/>
            <w:szCs w:val="28"/>
            <w:lang w:eastAsia="uk-UA"/>
          </w:rPr>
          <w:t>http://leleka.rv.ua/tvorchyy-zvit-z-indyvidual-noyi-temy-samoosvity-muzkerivnyka-oleny-denysyuk.html</w:t>
        </w:r>
      </w:hyperlink>
      <w:r w:rsidR="000E12DA">
        <w:rPr>
          <w:rFonts w:ascii="Times New Roman" w:eastAsia="Times New Roman" w:hAnsi="Times New Roman" w:cs="Times New Roman"/>
          <w:sz w:val="28"/>
          <w:szCs w:val="28"/>
          <w:lang w:eastAsia="uk-UA"/>
        </w:rPr>
        <w:t xml:space="preserve"> </w:t>
      </w:r>
    </w:p>
    <w:p w:rsidR="00874546" w:rsidRDefault="00557F94" w:rsidP="00874546">
      <w:pPr>
        <w:numPr>
          <w:ilvl w:val="0"/>
          <w:numId w:val="8"/>
        </w:numPr>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ранкова зустріч «Наша рідна українська мова» в молодшій групі №10 (21.02.2022, вихователь Ніна СЕНЮК)</w:t>
      </w:r>
      <w:r w:rsidR="00874546">
        <w:rPr>
          <w:rFonts w:ascii="Times New Roman" w:eastAsia="Times New Roman" w:hAnsi="Times New Roman" w:cs="Times New Roman"/>
          <w:sz w:val="28"/>
          <w:szCs w:val="28"/>
          <w:lang w:eastAsia="uk-UA"/>
        </w:rPr>
        <w:t xml:space="preserve"> </w:t>
      </w:r>
      <w:hyperlink r:id="rId13" w:history="1">
        <w:r w:rsidR="00874546" w:rsidRPr="00874546">
          <w:rPr>
            <w:rStyle w:val="aa"/>
            <w:rFonts w:ascii="Times New Roman" w:eastAsia="Times New Roman" w:hAnsi="Times New Roman" w:cs="Times New Roman"/>
            <w:sz w:val="24"/>
            <w:szCs w:val="28"/>
            <w:lang w:eastAsia="uk-UA"/>
          </w:rPr>
          <w:t>http://leleka.rv.ua/tvorchyy-zvit-z-problemy-samoosvity-vyhovatelya-niny-senyuk.html</w:t>
        </w:r>
      </w:hyperlink>
      <w:r w:rsidR="00874546" w:rsidRPr="00874546">
        <w:rPr>
          <w:rFonts w:ascii="Times New Roman" w:eastAsia="Times New Roman" w:hAnsi="Times New Roman" w:cs="Times New Roman"/>
          <w:sz w:val="24"/>
          <w:szCs w:val="28"/>
          <w:lang w:eastAsia="uk-UA"/>
        </w:rPr>
        <w:t xml:space="preserve"> </w:t>
      </w:r>
    </w:p>
    <w:p w:rsidR="00874546" w:rsidRDefault="00874546" w:rsidP="00557F94">
      <w:pPr>
        <w:numPr>
          <w:ilvl w:val="0"/>
          <w:numId w:val="8"/>
        </w:numPr>
        <w:shd w:val="clear" w:color="auto" w:fill="FFFFFF"/>
        <w:spacing w:before="60" w:after="480" w:line="240" w:lineRule="auto"/>
        <w:ind w:left="34" w:firstLine="533"/>
        <w:contextualSpacing/>
        <w:jc w:val="both"/>
        <w:outlineLvl w:val="0"/>
        <w:rPr>
          <w:rFonts w:ascii="Times New Roman" w:eastAsia="Times New Roman" w:hAnsi="Times New Roman" w:cs="Times New Roman"/>
          <w:sz w:val="28"/>
          <w:szCs w:val="28"/>
          <w:lang w:eastAsia="uk-UA"/>
        </w:rPr>
      </w:pPr>
      <w:r w:rsidRPr="00874546">
        <w:rPr>
          <w:rFonts w:ascii="Times New Roman" w:eastAsia="Arial" w:hAnsi="Times New Roman" w:cs="Times New Roman"/>
          <w:sz w:val="28"/>
          <w:szCs w:val="28"/>
        </w:rPr>
        <w:t>інтегроване</w:t>
      </w:r>
      <w:r w:rsidR="00557F94" w:rsidRPr="00874546">
        <w:rPr>
          <w:rFonts w:ascii="Times New Roman" w:eastAsia="Arial" w:hAnsi="Times New Roman" w:cs="Times New Roman"/>
          <w:sz w:val="28"/>
          <w:szCs w:val="28"/>
        </w:rPr>
        <w:t xml:space="preserve"> заняття з використанням ІКТ на тему «Пісенька весняного струмочка. Повінь» у середній групі №13 (03.03.2</w:t>
      </w:r>
      <w:r w:rsidRPr="00874546">
        <w:rPr>
          <w:rFonts w:ascii="Times New Roman" w:eastAsia="Arial" w:hAnsi="Times New Roman" w:cs="Times New Roman"/>
          <w:sz w:val="28"/>
          <w:szCs w:val="28"/>
        </w:rPr>
        <w:t xml:space="preserve">022, вихователь Інна УКРАЇНЕЦЬ) - </w:t>
      </w:r>
      <w:r w:rsidRPr="00874546">
        <w:rPr>
          <w:rFonts w:ascii="Times New Roman" w:eastAsia="Times New Roman" w:hAnsi="Times New Roman" w:cs="Times New Roman"/>
          <w:sz w:val="28"/>
          <w:szCs w:val="28"/>
          <w:lang w:eastAsia="uk-UA"/>
        </w:rPr>
        <w:t xml:space="preserve">проведене </w:t>
      </w:r>
      <w:r>
        <w:rPr>
          <w:rFonts w:ascii="Times New Roman" w:eastAsia="Times New Roman" w:hAnsi="Times New Roman" w:cs="Times New Roman"/>
          <w:sz w:val="28"/>
          <w:szCs w:val="28"/>
          <w:lang w:eastAsia="uk-UA"/>
        </w:rPr>
        <w:t>в</w:t>
      </w:r>
      <w:r w:rsidRPr="00557F94">
        <w:rPr>
          <w:rFonts w:ascii="Times New Roman" w:eastAsia="Times New Roman" w:hAnsi="Times New Roman" w:cs="Times New Roman"/>
          <w:sz w:val="28"/>
          <w:szCs w:val="28"/>
          <w:lang w:eastAsia="uk-UA"/>
        </w:rPr>
        <w:t xml:space="preserve"> онлайн</w:t>
      </w:r>
      <w:r>
        <w:rPr>
          <w:rFonts w:ascii="Times New Roman" w:eastAsia="Times New Roman" w:hAnsi="Times New Roman" w:cs="Times New Roman"/>
          <w:sz w:val="28"/>
          <w:szCs w:val="28"/>
          <w:lang w:eastAsia="uk-UA"/>
        </w:rPr>
        <w:t>-режимі через військовий стан в Україні.</w:t>
      </w:r>
      <w:r w:rsidRPr="00557F94">
        <w:rPr>
          <w:rFonts w:ascii="Times New Roman" w:eastAsia="Times New Roman" w:hAnsi="Times New Roman" w:cs="Times New Roman"/>
          <w:sz w:val="28"/>
          <w:szCs w:val="28"/>
          <w:lang w:eastAsia="uk-UA"/>
        </w:rPr>
        <w:t xml:space="preserve"> </w:t>
      </w:r>
    </w:p>
    <w:p w:rsidR="00557F94" w:rsidRPr="00874546" w:rsidRDefault="00557F94" w:rsidP="00874546">
      <w:pPr>
        <w:shd w:val="clear" w:color="auto" w:fill="FFFFFF"/>
        <w:spacing w:before="60" w:after="480" w:line="240" w:lineRule="auto"/>
        <w:ind w:left="34" w:firstLine="533"/>
        <w:contextualSpacing/>
        <w:jc w:val="both"/>
        <w:outlineLvl w:val="0"/>
        <w:rPr>
          <w:rFonts w:ascii="Times New Roman" w:eastAsia="Times New Roman" w:hAnsi="Times New Roman" w:cs="Times New Roman"/>
          <w:sz w:val="28"/>
          <w:szCs w:val="28"/>
          <w:lang w:eastAsia="uk-UA"/>
        </w:rPr>
      </w:pPr>
      <w:r w:rsidRPr="00874546">
        <w:rPr>
          <w:rFonts w:ascii="Times New Roman" w:eastAsia="Times New Roman" w:hAnsi="Times New Roman" w:cs="Times New Roman"/>
          <w:sz w:val="28"/>
          <w:szCs w:val="28"/>
          <w:lang w:eastAsia="uk-UA"/>
        </w:rPr>
        <w:lastRenderedPageBreak/>
        <w:t xml:space="preserve">Протягом 2021/2022 навчального року педагогічні працівники закладу активно залучалися до індивідуальної самоосвітньої діяльності. Вивчався стан самоосвіти педагогів, обговорювалися та затверджувалися індивідуальні проблемні теми самоосвіти педагогів на навчальний рік. Складена відповідна таблиця даних про роботу педагогів із самоосвіти та проводився збір кращих матеріалів із досвіду роботи педагогів. </w:t>
      </w:r>
    </w:p>
    <w:p w:rsidR="00557F94" w:rsidRPr="00557F94" w:rsidRDefault="00557F94" w:rsidP="00557F94">
      <w:pPr>
        <w:shd w:val="clear" w:color="auto" w:fill="FFFFFF"/>
        <w:tabs>
          <w:tab w:val="left" w:pos="0"/>
          <w:tab w:val="left" w:pos="34"/>
          <w:tab w:val="left" w:pos="318"/>
        </w:tabs>
        <w:spacing w:before="60" w:after="480" w:line="240" w:lineRule="auto"/>
        <w:ind w:left="34" w:firstLine="533"/>
        <w:contextualSpacing/>
        <w:jc w:val="both"/>
        <w:outlineLvl w:val="0"/>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Протягом навчального року проводилися змістовні творчі звіти педагогів, які атестувалися, з індивідуальних проблем самоосвіти та за міжатестаційний період:</w:t>
      </w:r>
    </w:p>
    <w:p w:rsidR="00557F94" w:rsidRPr="00557F94" w:rsidRDefault="00D02D06" w:rsidP="00557F94">
      <w:pPr>
        <w:numPr>
          <w:ilvl w:val="0"/>
          <w:numId w:val="8"/>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Times New Roman" w:hAnsi="Times New Roman" w:cs="Times New Roman"/>
          <w:sz w:val="32"/>
          <w:szCs w:val="28"/>
          <w:lang w:eastAsia="uk-UA"/>
        </w:rPr>
      </w:pPr>
      <w:hyperlink r:id="rId14" w:history="1">
        <w:r w:rsidR="00557F94" w:rsidRPr="00557F94">
          <w:rPr>
            <w:rFonts w:ascii="Times New Roman" w:eastAsia="Times New Roman" w:hAnsi="Times New Roman" w:cs="Times New Roman"/>
            <w:color w:val="0000FF"/>
            <w:sz w:val="28"/>
            <w:szCs w:val="24"/>
            <w:u w:val="single"/>
            <w:lang w:eastAsia="ru-RU"/>
          </w:rPr>
          <w:t>Творчий звіт інструктора з фізкультури Марії БОБРИКОВОЇ з індивідуальної проблеми самоосвіти</w:t>
        </w:r>
      </w:hyperlink>
      <w:r w:rsidR="00557F94" w:rsidRPr="00557F94">
        <w:rPr>
          <w:rFonts w:ascii="Times New Roman" w:eastAsia="Times New Roman" w:hAnsi="Times New Roman" w:cs="Times New Roman"/>
          <w:sz w:val="28"/>
          <w:szCs w:val="24"/>
          <w:lang w:eastAsia="ru-RU"/>
        </w:rPr>
        <w:t xml:space="preserve"> (07.12.2021)</w:t>
      </w:r>
    </w:p>
    <w:p w:rsidR="00557F94" w:rsidRPr="00557F94" w:rsidRDefault="00D02D06" w:rsidP="00557F94">
      <w:pPr>
        <w:numPr>
          <w:ilvl w:val="0"/>
          <w:numId w:val="8"/>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Times New Roman" w:hAnsi="Times New Roman" w:cs="Times New Roman"/>
          <w:sz w:val="32"/>
          <w:szCs w:val="28"/>
          <w:lang w:eastAsia="uk-UA"/>
        </w:rPr>
      </w:pPr>
      <w:hyperlink r:id="rId15" w:history="1">
        <w:r w:rsidR="00557F94" w:rsidRPr="00557F94">
          <w:rPr>
            <w:rFonts w:ascii="Times New Roman" w:eastAsia="Times New Roman" w:hAnsi="Times New Roman" w:cs="Times New Roman"/>
            <w:color w:val="0000FF"/>
            <w:sz w:val="28"/>
            <w:szCs w:val="24"/>
            <w:u w:val="single"/>
            <w:lang w:eastAsia="ru-RU"/>
          </w:rPr>
          <w:t>Творчий звіт вихователя Тетяни НОВОСАД з індивідуальної проблеми самоосвіти</w:t>
        </w:r>
      </w:hyperlink>
      <w:r w:rsidR="00557F94" w:rsidRPr="00557F94">
        <w:rPr>
          <w:rFonts w:ascii="Times New Roman" w:eastAsia="Times New Roman" w:hAnsi="Times New Roman" w:cs="Times New Roman"/>
          <w:sz w:val="28"/>
          <w:szCs w:val="24"/>
          <w:lang w:eastAsia="ru-RU"/>
        </w:rPr>
        <w:t xml:space="preserve"> (07.12.2021)</w:t>
      </w:r>
    </w:p>
    <w:p w:rsidR="00557F94" w:rsidRPr="00557F94" w:rsidRDefault="00D02D06" w:rsidP="00557F94">
      <w:pPr>
        <w:numPr>
          <w:ilvl w:val="0"/>
          <w:numId w:val="8"/>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Times New Roman" w:hAnsi="Times New Roman" w:cs="Times New Roman"/>
          <w:sz w:val="32"/>
          <w:szCs w:val="28"/>
          <w:lang w:eastAsia="uk-UA"/>
        </w:rPr>
      </w:pPr>
      <w:hyperlink r:id="rId16" w:history="1">
        <w:r w:rsidR="00557F94" w:rsidRPr="00557F94">
          <w:rPr>
            <w:rFonts w:ascii="Times New Roman" w:eastAsia="Times New Roman" w:hAnsi="Times New Roman" w:cs="Times New Roman"/>
            <w:color w:val="0000FF"/>
            <w:sz w:val="28"/>
            <w:szCs w:val="24"/>
            <w:u w:val="single"/>
            <w:lang w:eastAsia="ru-RU"/>
          </w:rPr>
          <w:t>Творчий звіт з індивідуальної проблеми самоосвіти вихователя Софії ЛЕВКОВИЧ</w:t>
        </w:r>
      </w:hyperlink>
      <w:r w:rsidR="00557F94" w:rsidRPr="00557F94">
        <w:rPr>
          <w:rFonts w:ascii="Times New Roman" w:eastAsia="Times New Roman" w:hAnsi="Times New Roman" w:cs="Times New Roman"/>
          <w:sz w:val="28"/>
          <w:szCs w:val="24"/>
          <w:lang w:eastAsia="ru-RU"/>
        </w:rPr>
        <w:t xml:space="preserve"> (28.01.2022)</w:t>
      </w:r>
    </w:p>
    <w:p w:rsidR="00557F94" w:rsidRPr="00557F94" w:rsidRDefault="00D02D06" w:rsidP="00557F94">
      <w:pPr>
        <w:numPr>
          <w:ilvl w:val="0"/>
          <w:numId w:val="8"/>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Times New Roman" w:hAnsi="Times New Roman" w:cs="Times New Roman"/>
          <w:sz w:val="32"/>
          <w:szCs w:val="28"/>
          <w:lang w:eastAsia="uk-UA"/>
        </w:rPr>
      </w:pPr>
      <w:hyperlink r:id="rId17" w:history="1">
        <w:r w:rsidR="00557F94" w:rsidRPr="00557F94">
          <w:rPr>
            <w:rFonts w:ascii="Times New Roman" w:eastAsia="Times New Roman" w:hAnsi="Times New Roman" w:cs="Times New Roman"/>
            <w:color w:val="0000FF"/>
            <w:sz w:val="28"/>
            <w:szCs w:val="24"/>
            <w:u w:val="single"/>
            <w:lang w:eastAsia="ru-RU"/>
          </w:rPr>
          <w:t>Творчий звіт з індивідуальної проблеми самоосвіти вихователя Ніни СЕНЮК</w:t>
        </w:r>
      </w:hyperlink>
      <w:r w:rsidR="00557F94" w:rsidRPr="00557F94">
        <w:rPr>
          <w:rFonts w:ascii="Times New Roman" w:eastAsia="Times New Roman" w:hAnsi="Times New Roman" w:cs="Times New Roman"/>
          <w:sz w:val="28"/>
          <w:szCs w:val="24"/>
          <w:lang w:eastAsia="ru-RU"/>
        </w:rPr>
        <w:t xml:space="preserve"> (21.02.2022)</w:t>
      </w:r>
    </w:p>
    <w:p w:rsidR="00557F94" w:rsidRPr="00557F94" w:rsidRDefault="00D02D06" w:rsidP="00557F94">
      <w:pPr>
        <w:numPr>
          <w:ilvl w:val="0"/>
          <w:numId w:val="8"/>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Times New Roman" w:hAnsi="Times New Roman" w:cs="Times New Roman"/>
          <w:sz w:val="32"/>
          <w:szCs w:val="28"/>
          <w:lang w:eastAsia="uk-UA"/>
        </w:rPr>
      </w:pPr>
      <w:hyperlink r:id="rId18" w:history="1">
        <w:r w:rsidR="00557F94" w:rsidRPr="00557F94">
          <w:rPr>
            <w:rFonts w:ascii="Times New Roman" w:eastAsia="Times New Roman" w:hAnsi="Times New Roman" w:cs="Times New Roman"/>
            <w:color w:val="0000FF"/>
            <w:sz w:val="28"/>
            <w:szCs w:val="24"/>
            <w:u w:val="single"/>
            <w:lang w:eastAsia="ru-RU"/>
          </w:rPr>
          <w:t>Творчий звіт з індивідуальної проблеми самоосвіти музкерівника Олени ДЕНИСЮК</w:t>
        </w:r>
      </w:hyperlink>
      <w:r w:rsidR="00557F94" w:rsidRPr="00557F94">
        <w:rPr>
          <w:rFonts w:ascii="Times New Roman" w:eastAsia="Times New Roman" w:hAnsi="Times New Roman" w:cs="Times New Roman"/>
          <w:sz w:val="28"/>
          <w:szCs w:val="24"/>
          <w:lang w:eastAsia="ru-RU"/>
        </w:rPr>
        <w:t xml:space="preserve"> (21.02.2022)</w:t>
      </w:r>
    </w:p>
    <w:p w:rsidR="00557F94" w:rsidRPr="00557F94" w:rsidRDefault="00557F94" w:rsidP="00557F94">
      <w:pPr>
        <w:shd w:val="clear" w:color="auto" w:fill="FFFFFF"/>
        <w:tabs>
          <w:tab w:val="left" w:pos="0"/>
          <w:tab w:val="left" w:pos="34"/>
          <w:tab w:val="left" w:pos="318"/>
        </w:tabs>
        <w:spacing w:before="60" w:after="48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 xml:space="preserve"> У ході творчих звітів педагогічні працівники презентували цікаві і змістовні матеріали досвіду роботи з індивідуальних проблем із виставкою-презентацією кращих зразків навчально-методичного та дидактичного матеріалу для провадження освітньої діяльності:</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«Удосконалення рухових якостей дошкільників засобами занять з фізкультури» (інструктор з фізкультури Марія БОБРИКОВА);</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36"/>
          <w:szCs w:val="28"/>
        </w:rPr>
      </w:pPr>
      <w:r w:rsidRPr="00557F94">
        <w:rPr>
          <w:rFonts w:ascii="Times New Roman" w:eastAsia="Times New Roman" w:hAnsi="Times New Roman" w:cs="Times New Roman"/>
          <w:sz w:val="28"/>
          <w:szCs w:val="24"/>
          <w:lang w:eastAsia="ru-RU"/>
        </w:rPr>
        <w:t xml:space="preserve">«Формування соціального здоров'я дошкільників засобами дидактичних ігор і вправ» (вихователь Ніна СЕНЮК); </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Times New Roman" w:hAnsi="Times New Roman" w:cs="Times New Roman"/>
          <w:sz w:val="28"/>
          <w:szCs w:val="28"/>
          <w:lang w:eastAsia="ru-RU"/>
        </w:rPr>
        <w:t>«Рання профорієнтація дошкільників засобами економічного виховання» (вихователь Ольга МАЛЮТІНА);</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Times New Roman" w:hAnsi="Times New Roman" w:cs="Times New Roman"/>
          <w:sz w:val="28"/>
          <w:szCs w:val="28"/>
          <w:lang w:eastAsia="ru-RU"/>
        </w:rPr>
        <w:t>«Використання ІКТ-технологій як засобу логіко-математичного розвитку дошкільників» (вихователь Тетяна НОВОСАД);</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36"/>
          <w:szCs w:val="28"/>
        </w:rPr>
      </w:pPr>
      <w:r w:rsidRPr="00557F94">
        <w:rPr>
          <w:rFonts w:ascii="Times New Roman" w:eastAsia="Times New Roman" w:hAnsi="Times New Roman" w:cs="Times New Roman"/>
          <w:sz w:val="28"/>
          <w:lang w:eastAsia="ru-RU"/>
        </w:rPr>
        <w:t>«Розвиток активного мовлення дошкільників засобами ейдетики» (вихователь Софія ЛЕВКОВИЧ);</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Times New Roman" w:hAnsi="Times New Roman" w:cs="Times New Roman"/>
          <w:sz w:val="28"/>
          <w:szCs w:val="28"/>
          <w:lang w:eastAsia="ru-RU"/>
        </w:rPr>
        <w:t>«Виховання патріотичних почуттів дошкільників засобами музичного мистецтва» (музкерівник Олена ДЕНИСЮК);</w:t>
      </w:r>
    </w:p>
    <w:p w:rsidR="00557F94" w:rsidRPr="00557F94" w:rsidRDefault="00557F94" w:rsidP="00557F94">
      <w:pPr>
        <w:numPr>
          <w:ilvl w:val="0"/>
          <w:numId w:val="23"/>
        </w:numPr>
        <w:shd w:val="clear" w:color="auto" w:fill="FFFFFF"/>
        <w:tabs>
          <w:tab w:val="left" w:pos="0"/>
          <w:tab w:val="left" w:pos="34"/>
          <w:tab w:val="left" w:pos="318"/>
        </w:tabs>
        <w:spacing w:after="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w:t>
      </w:r>
      <w:r w:rsidRPr="00557F94">
        <w:rPr>
          <w:rFonts w:ascii="Times New Roman" w:eastAsia="Calibri" w:hAnsi="Times New Roman" w:cs="Times New Roman"/>
          <w:color w:val="000000"/>
          <w:sz w:val="28"/>
          <w:szCs w:val="48"/>
        </w:rPr>
        <w:t>Розвиток креативного мислення у дошкільників засобами логічних ігор та вправ</w:t>
      </w:r>
      <w:r w:rsidRPr="00557F94">
        <w:rPr>
          <w:rFonts w:ascii="Times New Roman" w:eastAsia="Arial" w:hAnsi="Times New Roman" w:cs="Times New Roman"/>
          <w:sz w:val="28"/>
          <w:szCs w:val="28"/>
        </w:rPr>
        <w:t>» (вихователь Інна УКРАЇНЕЦЬ).</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За наслідками атестації за 2021/2022 навчальний рік: </w:t>
      </w:r>
    </w:p>
    <w:p w:rsidR="00557F94" w:rsidRPr="00557F94" w:rsidRDefault="00557F94" w:rsidP="00557F94">
      <w:pPr>
        <w:numPr>
          <w:ilvl w:val="0"/>
          <w:numId w:val="24"/>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Ніна СЕНЮК, відповідає займаній посаді, раніше присвоєній кваліфікаційній категорії «спеціаліст вищої категорії» та підтверджено педагогічне звання «вихователь-методист» </w:t>
      </w:r>
    </w:p>
    <w:p w:rsidR="00557F94" w:rsidRPr="00557F94" w:rsidRDefault="00557F94" w:rsidP="00557F94">
      <w:pPr>
        <w:numPr>
          <w:ilvl w:val="0"/>
          <w:numId w:val="24"/>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Тетяна НОВОСАД, відповідає займаній посаді та раніше присвоєній кваліфікаційній категорії «спеціаліст вищої категорії</w:t>
      </w:r>
    </w:p>
    <w:p w:rsidR="00557F94" w:rsidRPr="00557F94" w:rsidRDefault="00557F94" w:rsidP="00557F94">
      <w:pPr>
        <w:numPr>
          <w:ilvl w:val="0"/>
          <w:numId w:val="24"/>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Ольга МАЛЮТІНА, відповідає займаній посаді, присвоєна кваліфікаційна категорія «спеціаліст вищої категорії» </w:t>
      </w:r>
    </w:p>
    <w:p w:rsidR="00557F94" w:rsidRPr="00557F94" w:rsidRDefault="00557F94" w:rsidP="00557F94">
      <w:pPr>
        <w:numPr>
          <w:ilvl w:val="0"/>
          <w:numId w:val="24"/>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lastRenderedPageBreak/>
        <w:t xml:space="preserve">Софія ЛЕВКОВИЧ, відповідає займаній посаді, присвоєна кваліфікаційна категорія «спеціаліст першої категорії» </w:t>
      </w:r>
    </w:p>
    <w:p w:rsidR="00557F94" w:rsidRPr="00557F94" w:rsidRDefault="00557F94" w:rsidP="00557F94">
      <w:pPr>
        <w:numPr>
          <w:ilvl w:val="0"/>
          <w:numId w:val="24"/>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Інна УКРАЇНЕЦЬ, відповідає займаній посаді, присвоєна кваліфікаційна категорія «спеціаліст другої категорії»</w:t>
      </w:r>
    </w:p>
    <w:p w:rsidR="00557F94" w:rsidRPr="00557F94" w:rsidRDefault="00557F94" w:rsidP="00557F94">
      <w:pPr>
        <w:numPr>
          <w:ilvl w:val="0"/>
          <w:numId w:val="24"/>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Олена ДЕНИСЮК, відповідає займаній посаді, раніше присвоєній кваліфікаційній категорії «спеціаліст вищої категорії» та підтверджено педагогічне звання «вихователь-методист» </w:t>
      </w:r>
    </w:p>
    <w:p w:rsidR="00557F94" w:rsidRPr="00557F94" w:rsidRDefault="00557F94" w:rsidP="00557F94">
      <w:pPr>
        <w:numPr>
          <w:ilvl w:val="0"/>
          <w:numId w:val="24"/>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Марія БОБРИКОВА, відповідає займаній посаді, присвоєна кваліфікаційна категорія «спеціаліст другої категорії».</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ru-RU"/>
        </w:rPr>
        <w:t>Таким чином,</w:t>
      </w:r>
      <w:r w:rsidRPr="00557F94">
        <w:rPr>
          <w:rFonts w:ascii="Times New Roman" w:eastAsia="Times New Roman" w:hAnsi="Times New Roman" w:cs="Times New Roman"/>
          <w:b/>
          <w:sz w:val="28"/>
          <w:szCs w:val="28"/>
          <w:lang w:eastAsia="ru-RU"/>
        </w:rPr>
        <w:t xml:space="preserve"> </w:t>
      </w:r>
      <w:r w:rsidRPr="00557F94">
        <w:rPr>
          <w:rFonts w:ascii="Times New Roman" w:eastAsia="Times New Roman" w:hAnsi="Times New Roman" w:cs="Times New Roman"/>
          <w:sz w:val="28"/>
          <w:szCs w:val="28"/>
          <w:lang w:val="ru-RU" w:eastAsia="uk-UA"/>
        </w:rPr>
        <w:t>у закладі постійно проводиться робота щодо забезпечен</w:t>
      </w:r>
      <w:r w:rsidRPr="00557F94">
        <w:rPr>
          <w:rFonts w:ascii="Times New Roman" w:eastAsia="Times New Roman" w:hAnsi="Times New Roman" w:cs="Times New Roman"/>
          <w:sz w:val="28"/>
          <w:szCs w:val="28"/>
          <w:lang w:eastAsia="uk-UA"/>
        </w:rPr>
        <w:t>ня закладу висококваліфікованими кадрами. </w:t>
      </w:r>
    </w:p>
    <w:p w:rsidR="00557F94" w:rsidRPr="00557F94" w:rsidRDefault="00557F94" w:rsidP="00557F94">
      <w:pPr>
        <w:spacing w:after="0" w:line="240" w:lineRule="auto"/>
        <w:ind w:right="283"/>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Кваліфікаційний рівень</w:t>
      </w:r>
    </w:p>
    <w:p w:rsidR="00557F94" w:rsidRPr="00557F94" w:rsidRDefault="00557F94" w:rsidP="00557F94">
      <w:pPr>
        <w:spacing w:after="0" w:line="240" w:lineRule="auto"/>
        <w:ind w:right="283" w:firstLine="567"/>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педагогічних працівників за станом на травень 2022 року</w:t>
      </w:r>
    </w:p>
    <w:p w:rsidR="00557F94" w:rsidRPr="00557F94" w:rsidRDefault="00557F94" w:rsidP="00557F94">
      <w:pPr>
        <w:spacing w:after="0" w:line="240" w:lineRule="auto"/>
        <w:ind w:right="283" w:firstLine="567"/>
        <w:jc w:val="both"/>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sz w:val="28"/>
          <w:szCs w:val="28"/>
          <w:lang w:eastAsia="uk-UA"/>
        </w:rPr>
        <w:t>За наслідками атестації:</w:t>
      </w:r>
      <w:r w:rsidRPr="00557F94">
        <w:rPr>
          <w:rFonts w:ascii="Times New Roman" w:eastAsia="Times New Roman" w:hAnsi="Times New Roman" w:cs="Times New Roman"/>
          <w:b/>
          <w:bCs/>
          <w:i/>
          <w:iCs/>
          <w:sz w:val="28"/>
          <w:szCs w:val="28"/>
          <w:lang w:eastAsia="uk-UA"/>
        </w:rPr>
        <w:t> </w:t>
      </w:r>
    </w:p>
    <w:p w:rsidR="00557F94" w:rsidRPr="00557F94" w:rsidRDefault="00557F94" w:rsidP="00557F94">
      <w:pPr>
        <w:numPr>
          <w:ilvl w:val="0"/>
          <w:numId w:val="12"/>
        </w:numPr>
        <w:spacing w:after="0" w:line="240" w:lineRule="auto"/>
        <w:ind w:left="851" w:right="283"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спеціаліст вищої категорії – 13 педагогів</w:t>
      </w:r>
    </w:p>
    <w:p w:rsidR="00557F94" w:rsidRPr="00557F94" w:rsidRDefault="00557F94" w:rsidP="00557F94">
      <w:pPr>
        <w:numPr>
          <w:ilvl w:val="0"/>
          <w:numId w:val="12"/>
        </w:numPr>
        <w:spacing w:after="0" w:line="240" w:lineRule="auto"/>
        <w:ind w:left="851" w:right="283"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спеціаліст першої категорії – 7 педагогів</w:t>
      </w:r>
    </w:p>
    <w:p w:rsidR="00557F94" w:rsidRPr="00557F94" w:rsidRDefault="00557F94" w:rsidP="00557F94">
      <w:pPr>
        <w:numPr>
          <w:ilvl w:val="0"/>
          <w:numId w:val="12"/>
        </w:numPr>
        <w:spacing w:after="0" w:line="240" w:lineRule="auto"/>
        <w:ind w:left="851" w:right="283"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спеціаліст другої категорії – 7 педагогів</w:t>
      </w:r>
    </w:p>
    <w:p w:rsidR="00557F94" w:rsidRPr="00557F94" w:rsidRDefault="00557F94" w:rsidP="00557F94">
      <w:pPr>
        <w:numPr>
          <w:ilvl w:val="0"/>
          <w:numId w:val="12"/>
        </w:numPr>
        <w:spacing w:after="0" w:line="240" w:lineRule="auto"/>
        <w:ind w:left="851" w:right="283"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спеціаліст – 0 педагогів</w:t>
      </w:r>
    </w:p>
    <w:p w:rsidR="00557F94" w:rsidRPr="00557F94" w:rsidRDefault="00557F94" w:rsidP="00557F94">
      <w:pPr>
        <w:numPr>
          <w:ilvl w:val="0"/>
          <w:numId w:val="12"/>
        </w:numPr>
        <w:spacing w:after="0" w:line="240" w:lineRule="auto"/>
        <w:ind w:left="851" w:right="283"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11-й тарифний розряд – 3 педагоги</w:t>
      </w:r>
    </w:p>
    <w:p w:rsidR="00557F94" w:rsidRPr="00557F94" w:rsidRDefault="00557F94" w:rsidP="00557F94">
      <w:pPr>
        <w:numPr>
          <w:ilvl w:val="0"/>
          <w:numId w:val="12"/>
        </w:numPr>
        <w:spacing w:after="0" w:line="240" w:lineRule="auto"/>
        <w:ind w:left="851" w:right="283"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10-й тарифний розряд – 1 педагог.</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4 педагоги мають звання «Вихователь-методист», 1- звання «Старший вихователь», 1 – практичний психолог-методист, 5 працівників нагороджені знаком «Відмінник України», 2 педагоги – знаком «Софія Русова».</w:t>
      </w:r>
    </w:p>
    <w:p w:rsidR="00557F94" w:rsidRPr="00557F94" w:rsidRDefault="00557F94" w:rsidP="00557F94">
      <w:pPr>
        <w:shd w:val="clear" w:color="auto" w:fill="FFFFFF"/>
        <w:tabs>
          <w:tab w:val="left" w:pos="9072"/>
        </w:tabs>
        <w:spacing w:after="0" w:line="240" w:lineRule="auto"/>
        <w:ind w:firstLine="567"/>
        <w:jc w:val="center"/>
        <w:rPr>
          <w:rFonts w:ascii="Times New Roman" w:eastAsia="Times New Roman" w:hAnsi="Times New Roman" w:cs="Times New Roman"/>
          <w:b/>
          <w:bCs/>
          <w:sz w:val="28"/>
          <w:szCs w:val="28"/>
          <w:lang w:eastAsia="uk-UA"/>
        </w:rPr>
      </w:pPr>
      <w:r w:rsidRPr="00557F94">
        <w:rPr>
          <w:rFonts w:ascii="Times New Roman" w:eastAsia="Times New Roman" w:hAnsi="Times New Roman" w:cs="Times New Roman"/>
          <w:b/>
          <w:bCs/>
          <w:sz w:val="28"/>
          <w:szCs w:val="28"/>
          <w:lang w:eastAsia="uk-UA"/>
        </w:rPr>
        <w:t>Дані про педагогічний стаж  працівників:</w:t>
      </w:r>
    </w:p>
    <w:p w:rsidR="00557F94" w:rsidRPr="00557F94" w:rsidRDefault="00557F94" w:rsidP="00557F94">
      <w:pPr>
        <w:shd w:val="clear" w:color="auto" w:fill="FFFFFF"/>
        <w:tabs>
          <w:tab w:val="left" w:pos="9072"/>
        </w:tabs>
        <w:spacing w:after="0" w:line="240" w:lineRule="auto"/>
        <w:ind w:firstLine="567"/>
        <w:jc w:val="center"/>
        <w:rPr>
          <w:rFonts w:ascii="Times New Roman" w:eastAsia="Times New Roman" w:hAnsi="Times New Roman" w:cs="Times New Roman"/>
          <w:sz w:val="16"/>
          <w:szCs w:val="16"/>
          <w:lang w:eastAsia="uk-UA"/>
        </w:rPr>
      </w:pPr>
    </w:p>
    <w:tbl>
      <w:tblPr>
        <w:tblW w:w="90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51"/>
        <w:gridCol w:w="992"/>
        <w:gridCol w:w="1134"/>
        <w:gridCol w:w="1276"/>
        <w:gridCol w:w="1276"/>
        <w:gridCol w:w="1276"/>
        <w:gridCol w:w="1275"/>
      </w:tblGrid>
      <w:tr w:rsidR="00557F94" w:rsidRPr="00557F94" w:rsidTr="009921D1">
        <w:tc>
          <w:tcPr>
            <w:tcW w:w="1851" w:type="dxa"/>
            <w:vMerge w:val="restart"/>
            <w:tcBorders>
              <w:top w:val="outset" w:sz="6" w:space="0" w:color="auto"/>
              <w:left w:val="outset" w:sz="6" w:space="0" w:color="auto"/>
              <w:right w:val="outset" w:sz="6" w:space="0" w:color="auto"/>
            </w:tcBorders>
            <w:shd w:val="clear" w:color="auto" w:fill="DFF1F5"/>
            <w:hideMark/>
          </w:tcPr>
          <w:p w:rsidR="00557F94" w:rsidRPr="00557F94" w:rsidRDefault="00557F94" w:rsidP="00557F94">
            <w:pPr>
              <w:tabs>
                <w:tab w:val="left" w:pos="9072"/>
              </w:tabs>
              <w:spacing w:after="0" w:line="240" w:lineRule="auto"/>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b/>
                <w:sz w:val="28"/>
                <w:szCs w:val="28"/>
                <w:lang w:eastAsia="uk-UA"/>
              </w:rPr>
              <w:t>Кількість педагогічних працівників</w:t>
            </w:r>
          </w:p>
        </w:tc>
        <w:tc>
          <w:tcPr>
            <w:tcW w:w="7229"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rsidR="00557F94" w:rsidRPr="00557F94" w:rsidRDefault="00557F94" w:rsidP="00557F94">
            <w:pPr>
              <w:tabs>
                <w:tab w:val="left" w:pos="9072"/>
              </w:tabs>
              <w:spacing w:after="0" w:line="240" w:lineRule="auto"/>
              <w:ind w:left="-1701" w:hanging="142"/>
              <w:jc w:val="center"/>
              <w:rPr>
                <w:rFonts w:ascii="Times New Roman" w:eastAsia="Times New Roman" w:hAnsi="Times New Roman" w:cs="Times New Roman"/>
                <w:b/>
                <w:sz w:val="28"/>
                <w:szCs w:val="28"/>
                <w:lang w:eastAsia="uk-UA"/>
              </w:rPr>
            </w:pPr>
            <w:r w:rsidRPr="00557F94">
              <w:rPr>
                <w:rFonts w:ascii="Times New Roman" w:eastAsia="Times New Roman" w:hAnsi="Times New Roman" w:cs="Times New Roman"/>
                <w:b/>
                <w:sz w:val="28"/>
                <w:szCs w:val="28"/>
                <w:lang w:eastAsia="uk-UA"/>
              </w:rPr>
              <w:t>Стаж педагогічних працівників</w:t>
            </w:r>
          </w:p>
        </w:tc>
      </w:tr>
      <w:tr w:rsidR="00557F94" w:rsidRPr="00557F94" w:rsidTr="009921D1">
        <w:tc>
          <w:tcPr>
            <w:tcW w:w="1851" w:type="dxa"/>
            <w:vMerge/>
            <w:tcBorders>
              <w:left w:val="outset" w:sz="6" w:space="0" w:color="auto"/>
              <w:bottom w:val="outset" w:sz="6" w:space="0" w:color="auto"/>
              <w:right w:val="outset" w:sz="6" w:space="0" w:color="auto"/>
            </w:tcBorders>
            <w:shd w:val="clear" w:color="auto" w:fill="DFF1F5"/>
            <w:hideMark/>
          </w:tcPr>
          <w:p w:rsidR="00557F94" w:rsidRPr="00557F94" w:rsidRDefault="00557F94" w:rsidP="00557F94">
            <w:pPr>
              <w:tabs>
                <w:tab w:val="left" w:pos="9072"/>
              </w:tabs>
              <w:spacing w:after="0" w:line="240" w:lineRule="auto"/>
              <w:ind w:firstLine="150"/>
              <w:jc w:val="center"/>
              <w:rPr>
                <w:rFonts w:ascii="Times New Roman" w:eastAsia="Times New Roman" w:hAnsi="Times New Roman" w:cs="Times New Roman"/>
                <w:b/>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9072"/>
              </w:tabs>
              <w:spacing w:after="0" w:line="240" w:lineRule="auto"/>
              <w:ind w:firstLine="45"/>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до 3-х років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9072"/>
              </w:tabs>
              <w:spacing w:after="0" w:line="240" w:lineRule="auto"/>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 xml:space="preserve">понад </w:t>
            </w:r>
          </w:p>
          <w:p w:rsidR="00557F94" w:rsidRPr="00557F94" w:rsidRDefault="00557F94" w:rsidP="00557F94">
            <w:pPr>
              <w:tabs>
                <w:tab w:val="left" w:pos="9072"/>
              </w:tabs>
              <w:spacing w:after="0" w:line="240" w:lineRule="auto"/>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3 роки</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9072"/>
              </w:tabs>
              <w:spacing w:after="0" w:line="240" w:lineRule="auto"/>
              <w:ind w:firstLine="141"/>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 xml:space="preserve">понад </w:t>
            </w:r>
          </w:p>
          <w:p w:rsidR="00557F94" w:rsidRPr="00557F94" w:rsidRDefault="00557F94" w:rsidP="00557F94">
            <w:pPr>
              <w:tabs>
                <w:tab w:val="left" w:pos="9072"/>
              </w:tabs>
              <w:spacing w:after="0" w:line="240" w:lineRule="auto"/>
              <w:ind w:firstLine="141"/>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10 років</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9072"/>
              </w:tabs>
              <w:spacing w:after="0" w:line="240" w:lineRule="auto"/>
              <w:ind w:firstLine="114"/>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 xml:space="preserve">понад </w:t>
            </w:r>
          </w:p>
          <w:p w:rsidR="00557F94" w:rsidRPr="00557F94" w:rsidRDefault="00557F94" w:rsidP="00557F94">
            <w:pPr>
              <w:tabs>
                <w:tab w:val="left" w:pos="9072"/>
              </w:tabs>
              <w:spacing w:after="0" w:line="240" w:lineRule="auto"/>
              <w:ind w:firstLine="114"/>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20 років</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1114"/>
                <w:tab w:val="left" w:pos="9072"/>
              </w:tabs>
              <w:spacing w:after="0" w:line="240" w:lineRule="auto"/>
              <w:ind w:firstLine="122"/>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 xml:space="preserve">понад </w:t>
            </w:r>
          </w:p>
          <w:p w:rsidR="00557F94" w:rsidRPr="00557F94" w:rsidRDefault="00557F94" w:rsidP="00557F94">
            <w:pPr>
              <w:tabs>
                <w:tab w:val="left" w:pos="1114"/>
                <w:tab w:val="left" w:pos="9072"/>
              </w:tabs>
              <w:spacing w:after="0" w:line="240" w:lineRule="auto"/>
              <w:ind w:firstLine="122"/>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30 років</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9072"/>
              </w:tabs>
              <w:spacing w:after="0" w:line="240" w:lineRule="auto"/>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 xml:space="preserve">понад </w:t>
            </w:r>
          </w:p>
          <w:p w:rsidR="00557F94" w:rsidRPr="00557F94" w:rsidRDefault="00557F94" w:rsidP="00557F94">
            <w:pPr>
              <w:tabs>
                <w:tab w:val="left" w:pos="9072"/>
              </w:tabs>
              <w:spacing w:after="0" w:line="240" w:lineRule="auto"/>
              <w:jc w:val="center"/>
              <w:rPr>
                <w:rFonts w:ascii="Times New Roman" w:eastAsia="Times New Roman" w:hAnsi="Times New Roman" w:cs="Times New Roman"/>
                <w:i/>
                <w:sz w:val="28"/>
                <w:szCs w:val="28"/>
                <w:lang w:eastAsia="uk-UA"/>
              </w:rPr>
            </w:pPr>
            <w:r w:rsidRPr="00557F94">
              <w:rPr>
                <w:rFonts w:ascii="Times New Roman" w:eastAsia="Times New Roman" w:hAnsi="Times New Roman" w:cs="Times New Roman"/>
                <w:i/>
                <w:sz w:val="28"/>
                <w:szCs w:val="28"/>
                <w:lang w:eastAsia="uk-UA"/>
              </w:rPr>
              <w:t>40 років</w:t>
            </w:r>
          </w:p>
        </w:tc>
      </w:tr>
      <w:tr w:rsidR="00557F94" w:rsidRPr="00557F94" w:rsidTr="009921D1">
        <w:trPr>
          <w:trHeight w:val="542"/>
        </w:trPr>
        <w:tc>
          <w:tcPr>
            <w:tcW w:w="1851" w:type="dxa"/>
            <w:tcBorders>
              <w:top w:val="outset" w:sz="6" w:space="0" w:color="auto"/>
              <w:left w:val="outset" w:sz="6" w:space="0" w:color="auto"/>
              <w:bottom w:val="outset" w:sz="6" w:space="0" w:color="auto"/>
              <w:right w:val="outset" w:sz="6" w:space="0" w:color="auto"/>
            </w:tcBorders>
            <w:shd w:val="clear" w:color="auto" w:fill="DFF1F5"/>
            <w:hideMark/>
          </w:tcPr>
          <w:p w:rsidR="00557F94" w:rsidRPr="00557F94" w:rsidRDefault="00557F94" w:rsidP="00557F94">
            <w:pPr>
              <w:tabs>
                <w:tab w:val="left" w:pos="9072"/>
              </w:tabs>
              <w:spacing w:after="0" w:line="240" w:lineRule="auto"/>
              <w:ind w:hanging="134"/>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35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0"/>
                <w:tab w:val="left" w:pos="142"/>
                <w:tab w:val="left" w:pos="9072"/>
              </w:tabs>
              <w:spacing w:after="0" w:line="240" w:lineRule="auto"/>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284"/>
                <w:tab w:val="left" w:pos="9072"/>
              </w:tabs>
              <w:spacing w:after="0" w:line="240" w:lineRule="auto"/>
              <w:ind w:firstLine="142"/>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284"/>
                <w:tab w:val="left" w:pos="9072"/>
              </w:tabs>
              <w:spacing w:after="0" w:line="240" w:lineRule="auto"/>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9</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284"/>
                <w:tab w:val="left" w:pos="9072"/>
              </w:tabs>
              <w:spacing w:after="0" w:line="240" w:lineRule="auto"/>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6</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284"/>
                <w:tab w:val="left" w:pos="9072"/>
              </w:tabs>
              <w:spacing w:after="0" w:line="240" w:lineRule="auto"/>
              <w:ind w:firstLine="142"/>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57F94" w:rsidRPr="00557F94" w:rsidRDefault="00557F94" w:rsidP="00557F94">
            <w:pPr>
              <w:tabs>
                <w:tab w:val="left" w:pos="284"/>
                <w:tab w:val="left" w:pos="9072"/>
              </w:tabs>
              <w:spacing w:after="0" w:line="240" w:lineRule="auto"/>
              <w:ind w:firstLine="141"/>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3</w:t>
            </w:r>
          </w:p>
        </w:tc>
      </w:tr>
    </w:tbl>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Діяльність Квасилівського закладу дошкільної освіти (ясла-садок) у 2021/2022 навчальному році, освітня та методична робота були спрямовані на реалізацію завдань дошкільної освіти, визначених Законом України «Про дошкільну освіту»,  конкретизованих у Програмі розвитку ЗДО, освітній програмі закладу та у Плані роботи на навчальний рік,  на забезпечення якості освітньої діяльності, підвищення фахового рівня педагогічних працівників, зміцнення навчально-методичної та матеріально-технічної бази закладу.</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У період карантину, за сприятливої епідемічної ситуації у регіоні, та у період воєнного стану, у закладі були створені максимально безпечні умови для вихованців та працівників відповідно до Постанов Головного державного санітарного лікаря України, КМУ, МОН, МОЗ.  </w:t>
      </w:r>
    </w:p>
    <w:p w:rsidR="00557F94" w:rsidRPr="00557F94" w:rsidRDefault="00557F94" w:rsidP="00557F94">
      <w:pPr>
        <w:spacing w:after="0" w:line="240" w:lineRule="auto"/>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        Освітню діяльність колектив ЗДО здійснював на основі розробленого Плану роботи на </w:t>
      </w:r>
      <w:r w:rsidR="00874546">
        <w:rPr>
          <w:rFonts w:ascii="Times New Roman" w:eastAsia="Times New Roman" w:hAnsi="Times New Roman" w:cs="Times New Roman"/>
          <w:sz w:val="28"/>
          <w:szCs w:val="28"/>
          <w:lang w:eastAsia="ru-RU"/>
        </w:rPr>
        <w:t xml:space="preserve">навчальний рік і літній період та адаптували її під умови адаптивного карантину (перше півріччя) та воєнного стану (ІІ півріччя). </w:t>
      </w:r>
      <w:r w:rsidRPr="00557F94">
        <w:rPr>
          <w:rFonts w:ascii="Times New Roman" w:eastAsia="Times New Roman" w:hAnsi="Times New Roman" w:cs="Times New Roman"/>
          <w:sz w:val="28"/>
          <w:szCs w:val="28"/>
          <w:lang w:eastAsia="ru-RU"/>
        </w:rPr>
        <w:t xml:space="preserve">Працівники забезпечували зміст дошкільної освіти відповідно до БКДО, вимог </w:t>
      </w:r>
      <w:r w:rsidRPr="00557F94">
        <w:rPr>
          <w:rFonts w:ascii="Times New Roman" w:eastAsia="Times New Roman" w:hAnsi="Times New Roman" w:cs="Times New Roman"/>
          <w:sz w:val="28"/>
          <w:szCs w:val="28"/>
          <w:lang w:eastAsia="ru-RU"/>
        </w:rPr>
        <w:lastRenderedPageBreak/>
        <w:t>освітньої програми закладу, складеної на основі програми розвитку дітей дошкільного віку від двох до шести років «Я у Світі», використовуючи навчально-методичні посібники, затверджені в установленому порядку Міністерством освіти і науки. Усі завдання протягом навчального року намагалися реалізовувати у тісній співпраці з батьками дітей.</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Колектив закладу працював над завершенням реалізації проблеми закладу</w:t>
      </w:r>
      <w:r w:rsidRPr="00557F94">
        <w:rPr>
          <w:rFonts w:ascii="Times New Roman" w:eastAsia="Times New Roman" w:hAnsi="Times New Roman" w:cs="Times New Roman"/>
          <w:b/>
          <w:bCs/>
          <w:i/>
          <w:iCs/>
          <w:sz w:val="28"/>
          <w:szCs w:val="28"/>
          <w:lang w:val="ru-RU" w:eastAsia="uk-UA"/>
        </w:rPr>
        <w:t> </w:t>
      </w:r>
      <w:r w:rsidRPr="00557F94">
        <w:rPr>
          <w:rFonts w:ascii="Times New Roman" w:eastAsia="Times New Roman" w:hAnsi="Times New Roman" w:cs="Times New Roman"/>
          <w:sz w:val="28"/>
          <w:szCs w:val="28"/>
          <w:lang w:val="ru-RU" w:eastAsia="uk-UA"/>
        </w:rPr>
        <w:t>«Формування основ патріотичного виховання як засобу всебічного розвитку особистості майбутнього громадянина», робота над якою була розпочата з 2017 року.</w:t>
      </w:r>
      <w:r w:rsidRPr="00557F94">
        <w:rPr>
          <w:rFonts w:ascii="Times New Roman" w:eastAsia="Times New Roman" w:hAnsi="Times New Roman" w:cs="Times New Roman"/>
          <w:sz w:val="28"/>
          <w:szCs w:val="28"/>
          <w:lang w:eastAsia="uk-UA"/>
        </w:rPr>
        <w:t xml:space="preserve"> У 2021/2022 навчальному році  колектив працював на </w:t>
      </w:r>
      <w:r w:rsidRPr="00557F94">
        <w:rPr>
          <w:rFonts w:ascii="Times New Roman" w:eastAsia="Times New Roman" w:hAnsi="Times New Roman" w:cs="Times New Roman"/>
          <w:sz w:val="28"/>
          <w:szCs w:val="28"/>
          <w:lang w:val="ru-RU" w:eastAsia="uk-UA"/>
        </w:rPr>
        <w:t>V</w:t>
      </w:r>
      <w:r w:rsidRPr="00557F94">
        <w:rPr>
          <w:rFonts w:ascii="Times New Roman" w:eastAsia="Times New Roman" w:hAnsi="Times New Roman" w:cs="Times New Roman"/>
          <w:sz w:val="28"/>
          <w:szCs w:val="28"/>
          <w:lang w:eastAsia="uk-UA"/>
        </w:rPr>
        <w:t xml:space="preserve"> етапі - узагальнювальному - реалізації змісту і завдань, втілення науково-методичної проблеми у практику; узагальнення власного досвіду.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i/>
          <w:sz w:val="28"/>
          <w:szCs w:val="28"/>
          <w:lang w:val="ru-RU" w:eastAsia="ru-RU"/>
        </w:rPr>
      </w:pPr>
      <w:r w:rsidRPr="00557F94">
        <w:rPr>
          <w:rFonts w:ascii="Times New Roman" w:eastAsia="Times New Roman" w:hAnsi="Times New Roman" w:cs="Times New Roman"/>
          <w:sz w:val="28"/>
          <w:szCs w:val="28"/>
          <w:lang w:eastAsia="uk-UA"/>
        </w:rPr>
        <w:t>Пріоритетні напрямки освітнього процесу у ЗДО на 2021/2022 навчальний рік спрямовувалися як на розв</w:t>
      </w:r>
      <w:r w:rsidRPr="00557F94">
        <w:rPr>
          <w:rFonts w:ascii="Times New Roman" w:eastAsia="Times New Roman" w:hAnsi="Times New Roman" w:cs="Times New Roman"/>
          <w:sz w:val="28"/>
          <w:szCs w:val="28"/>
          <w:lang w:val="ru-RU" w:eastAsia="uk-UA"/>
        </w:rPr>
        <w:t>’язання науково-методично</w:t>
      </w:r>
      <w:r w:rsidRPr="00557F94">
        <w:rPr>
          <w:rFonts w:ascii="Times New Roman" w:eastAsia="Times New Roman" w:hAnsi="Times New Roman" w:cs="Times New Roman"/>
          <w:sz w:val="28"/>
          <w:szCs w:val="28"/>
          <w:lang w:eastAsia="uk-UA"/>
        </w:rPr>
        <w:t xml:space="preserve">ї проблеми закладу, так і підвищення результативності його освітньої діяльності.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proofErr w:type="gramStart"/>
      <w:r w:rsidRPr="00557F94">
        <w:rPr>
          <w:rFonts w:ascii="Times New Roman" w:eastAsia="Times New Roman" w:hAnsi="Times New Roman" w:cs="Times New Roman"/>
          <w:sz w:val="28"/>
          <w:szCs w:val="28"/>
          <w:lang w:val="ru-RU" w:eastAsia="uk-UA"/>
        </w:rPr>
        <w:t>З</w:t>
      </w:r>
      <w:proofErr w:type="gramEnd"/>
      <w:r w:rsidRPr="00557F94">
        <w:rPr>
          <w:rFonts w:ascii="Times New Roman" w:eastAsia="Times New Roman" w:hAnsi="Times New Roman" w:cs="Times New Roman"/>
          <w:sz w:val="28"/>
          <w:szCs w:val="28"/>
          <w:lang w:val="ru-RU" w:eastAsia="uk-UA"/>
        </w:rPr>
        <w:t xml:space="preserve"> метою реалізації науково-методичної проблеми «Формування основ патріотичного виховання як засобу всебічного розвитку особистості майбутнього громадянина» у 20</w:t>
      </w:r>
      <w:r w:rsidRPr="00557F94">
        <w:rPr>
          <w:rFonts w:ascii="Times New Roman" w:eastAsia="Times New Roman" w:hAnsi="Times New Roman" w:cs="Times New Roman"/>
          <w:sz w:val="28"/>
          <w:szCs w:val="28"/>
          <w:lang w:eastAsia="uk-UA"/>
        </w:rPr>
        <w:t>21/</w:t>
      </w:r>
      <w:r w:rsidRPr="00557F94">
        <w:rPr>
          <w:rFonts w:ascii="Times New Roman" w:eastAsia="Times New Roman" w:hAnsi="Times New Roman" w:cs="Times New Roman"/>
          <w:sz w:val="28"/>
          <w:szCs w:val="28"/>
          <w:lang w:val="ru-RU" w:eastAsia="uk-UA"/>
        </w:rPr>
        <w:t>20</w:t>
      </w:r>
      <w:r w:rsidRPr="00557F94">
        <w:rPr>
          <w:rFonts w:ascii="Times New Roman" w:eastAsia="Times New Roman" w:hAnsi="Times New Roman" w:cs="Times New Roman"/>
          <w:sz w:val="28"/>
          <w:szCs w:val="28"/>
          <w:lang w:eastAsia="uk-UA"/>
        </w:rPr>
        <w:t>2</w:t>
      </w:r>
      <w:r w:rsidRPr="00557F94">
        <w:rPr>
          <w:rFonts w:ascii="Times New Roman" w:eastAsia="Times New Roman" w:hAnsi="Times New Roman" w:cs="Times New Roman"/>
          <w:sz w:val="28"/>
          <w:szCs w:val="28"/>
          <w:lang w:val="ru-RU" w:eastAsia="uk-UA"/>
        </w:rPr>
        <w:t>2 навчальному році у закладі проведено ряд успішних і результативних заходів, зокрема такі:</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uk-UA"/>
        </w:rPr>
        <w:t>23.08.2021</w:t>
      </w:r>
      <w:r w:rsidRPr="00557F94">
        <w:rPr>
          <w:rFonts w:ascii="Times New Roman" w:eastAsia="Times New Roman" w:hAnsi="Times New Roman" w:cs="Times New Roman"/>
          <w:b/>
          <w:sz w:val="24"/>
          <w:szCs w:val="24"/>
          <w:lang w:eastAsia="uk-UA"/>
        </w:rPr>
        <w:t>.</w:t>
      </w:r>
      <w:r w:rsidRPr="00557F94">
        <w:rPr>
          <w:rFonts w:ascii="Times New Roman" w:eastAsia="Times New Roman" w:hAnsi="Times New Roman" w:cs="Times New Roman"/>
          <w:sz w:val="24"/>
          <w:szCs w:val="24"/>
          <w:lang w:eastAsia="uk-UA"/>
        </w:rPr>
        <w:t xml:space="preserve"> </w:t>
      </w:r>
      <w:hyperlink r:id="rId19" w:history="1">
        <w:r w:rsidRPr="00557F94">
          <w:rPr>
            <w:rFonts w:ascii="Times New Roman" w:eastAsia="Times New Roman" w:hAnsi="Times New Roman" w:cs="Times New Roman"/>
            <w:color w:val="4465A8"/>
            <w:sz w:val="28"/>
            <w:szCs w:val="24"/>
            <w:u w:val="single"/>
            <w:lang w:eastAsia="uk-UA"/>
          </w:rPr>
          <w:t>Мандруємо Україною. Свято до 30-ти річчя Незалежності України</w:t>
        </w:r>
      </w:hyperlink>
      <w:r w:rsidRPr="00557F94">
        <w:rPr>
          <w:rFonts w:ascii="Times New Roman" w:eastAsia="Times New Roman" w:hAnsi="Times New Roman" w:cs="Times New Roman"/>
          <w:sz w:val="28"/>
          <w:szCs w:val="24"/>
          <w:lang w:eastAsia="uk-UA"/>
        </w:rPr>
        <w:t xml:space="preserve"> </w:t>
      </w:r>
      <w:r w:rsidRPr="00557F94">
        <w:rPr>
          <w:rFonts w:ascii="Times New Roman" w:eastAsia="Times New Roman" w:hAnsi="Times New Roman" w:cs="Times New Roman"/>
          <w:sz w:val="28"/>
          <w:szCs w:val="24"/>
          <w:lang w:eastAsia="ru-RU"/>
        </w:rPr>
        <w:t>у старших груп № 9, 12, 5, 6 (вихователі: Лариса МЕЛАНЧУК, Ірина СТЕПАНЮК, музкерівники: Олена ДЕНИСЮК, Оксана РЕВЕР, інструктори з фізкультури: Тамара МОМОТОК, Марія БОБРИКОВА)</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01.09.2021. </w:t>
      </w:r>
      <w:hyperlink r:id="rId20" w:history="1">
        <w:r w:rsidRPr="00557F94">
          <w:rPr>
            <w:rFonts w:ascii="Times New Roman" w:eastAsia="Times New Roman" w:hAnsi="Times New Roman" w:cs="Times New Roman"/>
            <w:color w:val="0000FF"/>
            <w:sz w:val="28"/>
            <w:szCs w:val="24"/>
            <w:u w:val="single"/>
            <w:lang w:eastAsia="ru-RU"/>
          </w:rPr>
          <w:t>Мій рідний край, моя домівка. Святкова гімнастика у старших групах</w:t>
        </w:r>
      </w:hyperlink>
      <w:r w:rsidRPr="00557F94">
        <w:rPr>
          <w:rFonts w:ascii="Times New Roman" w:eastAsia="Times New Roman" w:hAnsi="Times New Roman" w:cs="Times New Roman"/>
          <w:sz w:val="28"/>
          <w:szCs w:val="24"/>
          <w:lang w:eastAsia="ru-RU"/>
        </w:rPr>
        <w:t xml:space="preserve"> (інструктор з фізкультури Тамара МОМОТОК)</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21.09.2021. </w:t>
      </w:r>
      <w:hyperlink r:id="rId21" w:history="1">
        <w:r w:rsidRPr="00557F94">
          <w:rPr>
            <w:rFonts w:ascii="Times New Roman" w:eastAsia="Times New Roman" w:hAnsi="Times New Roman" w:cs="Times New Roman"/>
            <w:color w:val="0000FF"/>
            <w:sz w:val="28"/>
            <w:szCs w:val="24"/>
            <w:u w:val="single"/>
            <w:lang w:eastAsia="ru-RU"/>
          </w:rPr>
          <w:t>Давайте жити дружно - тематичне заняття до дня Миру в молодшій групі №11</w:t>
        </w:r>
      </w:hyperlink>
      <w:r w:rsidRPr="00557F94">
        <w:rPr>
          <w:rFonts w:ascii="Times New Roman" w:eastAsia="Times New Roman" w:hAnsi="Times New Roman" w:cs="Times New Roman"/>
          <w:sz w:val="28"/>
          <w:szCs w:val="24"/>
          <w:lang w:eastAsia="ru-RU"/>
        </w:rPr>
        <w:t xml:space="preserve"> (вихователь Галина БЕРНАЦЬКА)</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21.09.2021. </w:t>
      </w:r>
      <w:hyperlink r:id="rId22" w:history="1">
        <w:r w:rsidRPr="00557F94">
          <w:rPr>
            <w:rFonts w:ascii="Times New Roman" w:eastAsia="Times New Roman" w:hAnsi="Times New Roman" w:cs="Times New Roman"/>
            <w:color w:val="0000FF"/>
            <w:sz w:val="28"/>
            <w:szCs w:val="24"/>
            <w:u w:val="single"/>
            <w:lang w:eastAsia="ru-RU"/>
          </w:rPr>
          <w:t>Хай буде мир! - тематичне заняття у старшій групі № 5</w:t>
        </w:r>
      </w:hyperlink>
      <w:r w:rsidRPr="00557F94">
        <w:rPr>
          <w:rFonts w:ascii="Times New Roman" w:eastAsia="Times New Roman" w:hAnsi="Times New Roman" w:cs="Times New Roman"/>
          <w:sz w:val="28"/>
          <w:szCs w:val="24"/>
          <w:lang w:eastAsia="ru-RU"/>
        </w:rPr>
        <w:t xml:space="preserve"> (вихователь Ірина ЛАЗАРИШИНА)</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21.09.2021. </w:t>
      </w:r>
      <w:hyperlink r:id="rId23" w:history="1">
        <w:r w:rsidRPr="00557F94">
          <w:rPr>
            <w:rFonts w:ascii="Times New Roman" w:eastAsia="Times New Roman" w:hAnsi="Times New Roman" w:cs="Times New Roman"/>
            <w:color w:val="0000FF"/>
            <w:sz w:val="28"/>
            <w:szCs w:val="24"/>
            <w:u w:val="single"/>
            <w:lang w:eastAsia="ru-RU"/>
          </w:rPr>
          <w:t>Ми хочем миру всі і кажем: "Ні!" війні - тематичне заняття з музичного виховання у старшій групі № 9</w:t>
        </w:r>
      </w:hyperlink>
      <w:r w:rsidRPr="00557F94">
        <w:rPr>
          <w:rFonts w:ascii="Times New Roman" w:eastAsia="Times New Roman" w:hAnsi="Times New Roman" w:cs="Times New Roman"/>
          <w:sz w:val="28"/>
          <w:szCs w:val="24"/>
          <w:lang w:eastAsia="ru-RU"/>
        </w:rPr>
        <w:t xml:space="preserve"> (музкерівник Олена ДЕНИСЮК, вихователь Лариса МЕЛАНЧУК)</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21.09.2021. </w:t>
      </w:r>
      <w:hyperlink r:id="rId24" w:history="1">
        <w:r w:rsidRPr="00557F94">
          <w:rPr>
            <w:rFonts w:ascii="Times New Roman" w:eastAsia="Times New Roman" w:hAnsi="Times New Roman" w:cs="Times New Roman"/>
            <w:color w:val="0000FF"/>
            <w:sz w:val="28"/>
            <w:szCs w:val="24"/>
            <w:u w:val="single"/>
            <w:lang w:eastAsia="ru-RU"/>
          </w:rPr>
          <w:t>Діти України за мир! - тематичне музичне заняття в старшій групі № 12</w:t>
        </w:r>
      </w:hyperlink>
      <w:r w:rsidRPr="00557F94">
        <w:rPr>
          <w:rFonts w:ascii="Times New Roman" w:eastAsia="Times New Roman" w:hAnsi="Times New Roman" w:cs="Times New Roman"/>
          <w:sz w:val="28"/>
          <w:szCs w:val="24"/>
          <w:lang w:eastAsia="ru-RU"/>
        </w:rPr>
        <w:t xml:space="preserve"> (музкерівник Олена ДЕНИСЮК, вихователь юлія ПАВЛЮК)</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21.09.2021. </w:t>
      </w:r>
      <w:hyperlink r:id="rId25" w:history="1">
        <w:r w:rsidRPr="00557F94">
          <w:rPr>
            <w:rFonts w:ascii="Times New Roman" w:eastAsia="Times New Roman" w:hAnsi="Times New Roman" w:cs="Times New Roman"/>
            <w:color w:val="0000FF"/>
            <w:sz w:val="28"/>
            <w:szCs w:val="24"/>
            <w:u w:val="single"/>
            <w:lang w:eastAsia="ru-RU"/>
          </w:rPr>
          <w:t>І дорослі, і малі прагнуть миру на землі. Заходи до Міжнародного дня миру</w:t>
        </w:r>
      </w:hyperlink>
      <w:r w:rsidRPr="00557F94">
        <w:rPr>
          <w:rFonts w:ascii="Times New Roman" w:eastAsia="Times New Roman" w:hAnsi="Times New Roman" w:cs="Times New Roman"/>
          <w:sz w:val="28"/>
          <w:szCs w:val="24"/>
          <w:lang w:eastAsia="ru-RU"/>
        </w:rPr>
        <w:t xml:space="preserve"> (інструктор з фізкультури Марія БОБРИКОВА, вихователь Ірина СТЕПАНЮК)</w:t>
      </w:r>
    </w:p>
    <w:p w:rsidR="00557F94" w:rsidRPr="00557F94" w:rsidRDefault="00557F94" w:rsidP="00557F94">
      <w:pPr>
        <w:numPr>
          <w:ilvl w:val="0"/>
          <w:numId w:val="14"/>
        </w:numPr>
        <w:spacing w:after="0" w:line="240" w:lineRule="auto"/>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13.10.2021. </w:t>
      </w:r>
      <w:hyperlink r:id="rId26" w:history="1">
        <w:r w:rsidRPr="00557F94">
          <w:rPr>
            <w:rFonts w:ascii="Times New Roman" w:eastAsia="Times New Roman" w:hAnsi="Times New Roman" w:cs="Times New Roman"/>
            <w:color w:val="0000FF"/>
            <w:sz w:val="28"/>
            <w:szCs w:val="24"/>
            <w:u w:val="single"/>
            <w:lang w:eastAsia="ru-RU"/>
          </w:rPr>
          <w:t>Посвята у козачата. Спортивне свято у старшій групі № 6</w:t>
        </w:r>
      </w:hyperlink>
    </w:p>
    <w:p w:rsidR="00557F94" w:rsidRPr="00557F94" w:rsidRDefault="00557F94" w:rsidP="00557F94">
      <w:pPr>
        <w:spacing w:after="0" w:line="240" w:lineRule="auto"/>
        <w:ind w:left="709"/>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(інструктор з фізкультури Марія БОБРИКОВА, вихователь Ірина СТЕПАНЮК, музкерівник Оксана РЕВЕР)</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13.10.2021. </w:t>
      </w:r>
      <w:hyperlink r:id="rId27" w:history="1">
        <w:r w:rsidRPr="00557F94">
          <w:rPr>
            <w:rFonts w:ascii="Times New Roman" w:eastAsia="Times New Roman" w:hAnsi="Times New Roman" w:cs="Times New Roman"/>
            <w:color w:val="0000FF"/>
            <w:sz w:val="28"/>
            <w:szCs w:val="24"/>
            <w:u w:val="single"/>
            <w:lang w:eastAsia="ru-RU"/>
          </w:rPr>
          <w:t>Посвята у козачата. Фізкультурне свято у старших групах № 5 та № 12</w:t>
        </w:r>
      </w:hyperlink>
      <w:r w:rsidRPr="00557F94">
        <w:rPr>
          <w:rFonts w:ascii="Times New Roman" w:eastAsia="Times New Roman" w:hAnsi="Times New Roman" w:cs="Times New Roman"/>
          <w:sz w:val="28"/>
          <w:szCs w:val="24"/>
          <w:lang w:eastAsia="ru-RU"/>
        </w:rPr>
        <w:t xml:space="preserve"> (інструктор з фізкультури Тамара МОМОТОК, музкерівники: Олена ДЕНИСЮК, Оксана РЕВЕР, вихователі Світлана ХРАПКО, Ірина ЛАЗАРИШИНА, Валентина ЯРЕМЧУК, Юлія ПАВЛЮК)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lastRenderedPageBreak/>
        <w:t xml:space="preserve">13.10.2021. </w:t>
      </w:r>
      <w:hyperlink r:id="rId28" w:history="1">
        <w:r w:rsidRPr="00557F94">
          <w:rPr>
            <w:rFonts w:ascii="Times New Roman" w:eastAsia="Times New Roman" w:hAnsi="Times New Roman" w:cs="Times New Roman"/>
            <w:color w:val="0000FF"/>
            <w:sz w:val="28"/>
            <w:szCs w:val="24"/>
            <w:u w:val="single"/>
            <w:lang w:eastAsia="ru-RU"/>
          </w:rPr>
          <w:t>Посвята у козачата. Фізкультурне свято у старшій групі № 9</w:t>
        </w:r>
      </w:hyperlink>
      <w:r w:rsidRPr="00557F94">
        <w:rPr>
          <w:rFonts w:ascii="Times New Roman" w:eastAsia="Times New Roman" w:hAnsi="Times New Roman" w:cs="Times New Roman"/>
          <w:sz w:val="28"/>
          <w:szCs w:val="24"/>
          <w:lang w:eastAsia="ru-RU"/>
        </w:rPr>
        <w:t xml:space="preserve"> (інструктор з фізкультури Марія БОБРИКОВА, вихователі: Лариса МЕЛАНЧУК, Світлана ВЕРНЮК, музкерівник Олена ДЕНИСЮК)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02.11.2021. </w:t>
      </w:r>
      <w:hyperlink r:id="rId29" w:history="1">
        <w:r w:rsidRPr="00557F94">
          <w:rPr>
            <w:rFonts w:ascii="Times New Roman" w:eastAsia="Times New Roman" w:hAnsi="Times New Roman" w:cs="Times New Roman"/>
            <w:color w:val="0000FF"/>
            <w:sz w:val="28"/>
            <w:szCs w:val="24"/>
            <w:u w:val="single"/>
            <w:lang w:eastAsia="ru-RU"/>
          </w:rPr>
          <w:t>Осінь на українських вечорницях. Свято Осені у старших групах № 12 та № 9</w:t>
        </w:r>
      </w:hyperlink>
      <w:r w:rsidRPr="00557F94">
        <w:rPr>
          <w:rFonts w:ascii="Times New Roman" w:eastAsia="Times New Roman" w:hAnsi="Times New Roman" w:cs="Times New Roman"/>
          <w:sz w:val="28"/>
          <w:szCs w:val="24"/>
          <w:lang w:eastAsia="ru-RU"/>
        </w:rPr>
        <w:t xml:space="preserve"> (музкерівник Олена ДЕНИСЮК, вихователі: Валентина ЯРЕМЧУК, Юлія ПАВЛЮК, Лариса МЕЛАНЧУК, Світлана ВЕРНЮК)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06-10.12.2021. </w:t>
      </w:r>
      <w:hyperlink r:id="rId30" w:history="1">
        <w:r w:rsidRPr="00557F94">
          <w:rPr>
            <w:rFonts w:ascii="Times New Roman" w:eastAsia="Times New Roman" w:hAnsi="Times New Roman" w:cs="Times New Roman"/>
            <w:color w:val="0000FF"/>
            <w:sz w:val="28"/>
            <w:szCs w:val="24"/>
            <w:u w:val="single"/>
            <w:lang w:eastAsia="ru-RU"/>
          </w:rPr>
          <w:t>Тиждень права у Квасилівському ЗДО</w:t>
        </w:r>
      </w:hyperlink>
      <w:r w:rsidRPr="00557F94">
        <w:rPr>
          <w:rFonts w:ascii="Times New Roman" w:eastAsia="Times New Roman" w:hAnsi="Times New Roman" w:cs="Times New Roman"/>
          <w:sz w:val="28"/>
          <w:szCs w:val="24"/>
          <w:lang w:eastAsia="ru-RU"/>
        </w:rPr>
        <w:t>, мета якого - продовжувати ознайомлювати дітей з основними правами дитини відповідно до Міжнародної Конвенції ООН, дати визначення понять «право» та «обов’язок»; вчити усвідомлювати свої можливості під час дотримання основних прав, правил та позитивно ставитися до себе, усвідомлюючи свою значущість для довколишніх; виховувати почуття гордості та любові до Батьківщини – України</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16.12.2021. </w:t>
      </w:r>
      <w:hyperlink r:id="rId31" w:history="1">
        <w:r w:rsidRPr="00557F94">
          <w:rPr>
            <w:rFonts w:ascii="Times New Roman" w:eastAsia="Times New Roman" w:hAnsi="Times New Roman" w:cs="Times New Roman"/>
            <w:color w:val="0000FF"/>
            <w:sz w:val="28"/>
            <w:szCs w:val="24"/>
            <w:u w:val="single"/>
            <w:lang w:eastAsia="ru-RU"/>
          </w:rPr>
          <w:t>СВІЧКА ДОБРОТИ. Музична розвага до дня Св. Миколая в середній групі №8</w:t>
        </w:r>
      </w:hyperlink>
      <w:r w:rsidRPr="00557F94">
        <w:rPr>
          <w:rFonts w:ascii="Times New Roman" w:eastAsia="Times New Roman" w:hAnsi="Times New Roman" w:cs="Times New Roman"/>
          <w:sz w:val="28"/>
          <w:szCs w:val="24"/>
          <w:lang w:eastAsia="ru-RU"/>
        </w:rPr>
        <w:t xml:space="preserve"> (музкерівник Олена ДЕНИСЮК, вихователь Ольга ПАРЧУК)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16.12.2021. </w:t>
      </w:r>
      <w:hyperlink r:id="rId32" w:history="1">
        <w:r w:rsidRPr="00557F94">
          <w:rPr>
            <w:rFonts w:ascii="Times New Roman" w:eastAsia="Times New Roman" w:hAnsi="Times New Roman" w:cs="Times New Roman"/>
            <w:color w:val="0000FF"/>
            <w:sz w:val="28"/>
            <w:szCs w:val="24"/>
            <w:u w:val="single"/>
            <w:lang w:eastAsia="ru-RU"/>
          </w:rPr>
          <w:t>СВІЧКА ДОБРОТИ. Музична розвага до дня Св. Миколая в середній групі №8</w:t>
        </w:r>
      </w:hyperlink>
      <w:r w:rsidRPr="00557F94">
        <w:rPr>
          <w:rFonts w:ascii="Times New Roman" w:eastAsia="Times New Roman" w:hAnsi="Times New Roman" w:cs="Times New Roman"/>
          <w:sz w:val="28"/>
          <w:szCs w:val="24"/>
          <w:lang w:eastAsia="ru-RU"/>
        </w:rPr>
        <w:t xml:space="preserve"> (музкерівник Олена ДЕНИСЮК, вихователь Ольга КРУГЛИК)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24.12.2021. </w:t>
      </w:r>
      <w:hyperlink r:id="rId33" w:history="1">
        <w:r w:rsidRPr="00557F94">
          <w:rPr>
            <w:rFonts w:ascii="Times New Roman" w:eastAsia="Times New Roman" w:hAnsi="Times New Roman" w:cs="Times New Roman"/>
            <w:color w:val="0000FF"/>
            <w:sz w:val="28"/>
            <w:szCs w:val="24"/>
            <w:u w:val="single"/>
            <w:lang w:eastAsia="ru-RU"/>
          </w:rPr>
          <w:t>Перегляд тематичного заняття з українознавства «Український посуд з глини - зручний і красивий» в молодшій групі №7</w:t>
        </w:r>
      </w:hyperlink>
      <w:r w:rsidRPr="00557F94">
        <w:rPr>
          <w:rFonts w:ascii="Times New Roman" w:eastAsia="Times New Roman" w:hAnsi="Times New Roman" w:cs="Times New Roman"/>
          <w:sz w:val="28"/>
          <w:szCs w:val="24"/>
          <w:lang w:eastAsia="ru-RU"/>
        </w:rPr>
        <w:t xml:space="preserve"> (вихователь Ольга МАЛЮТІНА)</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15-29.12.2021. </w:t>
      </w:r>
      <w:hyperlink r:id="rId34" w:history="1">
        <w:r w:rsidRPr="00557F94">
          <w:rPr>
            <w:rFonts w:ascii="Times New Roman" w:eastAsia="Times New Roman" w:hAnsi="Times New Roman" w:cs="Times New Roman"/>
            <w:color w:val="0000FF"/>
            <w:sz w:val="28"/>
            <w:szCs w:val="24"/>
            <w:u w:val="single"/>
            <w:lang w:eastAsia="ru-RU"/>
          </w:rPr>
          <w:t>Парад Різдвяно-новорічних свят у Квасилівському ЗДО</w:t>
        </w:r>
      </w:hyperlink>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14.01.2022. </w:t>
      </w:r>
      <w:hyperlink r:id="rId35" w:history="1">
        <w:r w:rsidRPr="00557F94">
          <w:rPr>
            <w:rFonts w:ascii="Times New Roman" w:eastAsia="Times New Roman" w:hAnsi="Times New Roman" w:cs="Times New Roman"/>
            <w:color w:val="0000FF"/>
            <w:sz w:val="28"/>
            <w:szCs w:val="24"/>
            <w:u w:val="single"/>
            <w:lang w:eastAsia="ru-RU"/>
          </w:rPr>
          <w:t>Готель «Рукавичка». Фізкультурно-музична розвага у старшій групі №12</w:t>
        </w:r>
      </w:hyperlink>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15.02.2022. </w:t>
      </w:r>
      <w:hyperlink r:id="rId36" w:history="1">
        <w:r w:rsidRPr="00557F94">
          <w:rPr>
            <w:rFonts w:ascii="Times New Roman" w:eastAsia="Times New Roman" w:hAnsi="Times New Roman" w:cs="Times New Roman"/>
            <w:color w:val="0000FF"/>
            <w:sz w:val="28"/>
            <w:szCs w:val="24"/>
            <w:u w:val="single"/>
            <w:lang w:eastAsia="ru-RU"/>
          </w:rPr>
          <w:t>Як Березень мало весну не проспав. Музично-театралізоване дійство до свята Стрітення в середніх групах № 8 та № 14</w:t>
        </w:r>
      </w:hyperlink>
      <w:r w:rsidRPr="00557F94">
        <w:rPr>
          <w:rFonts w:ascii="Times New Roman" w:eastAsia="Times New Roman" w:hAnsi="Times New Roman" w:cs="Times New Roman"/>
          <w:sz w:val="28"/>
          <w:szCs w:val="24"/>
          <w:lang w:eastAsia="ru-RU"/>
        </w:rPr>
        <w:t xml:space="preserve"> (музкерівник Олена ДЕНИСЮК, вихователі: Ольга ПАРЧУК, Ольга КРУГЛИК)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21.02.2022. </w:t>
      </w:r>
      <w:hyperlink r:id="rId37" w:history="1">
        <w:r w:rsidRPr="00557F94">
          <w:rPr>
            <w:rFonts w:ascii="Times New Roman" w:eastAsia="Times New Roman" w:hAnsi="Times New Roman" w:cs="Times New Roman"/>
            <w:color w:val="0000FF"/>
            <w:sz w:val="28"/>
            <w:szCs w:val="24"/>
            <w:u w:val="single"/>
            <w:lang w:eastAsia="ru-RU"/>
          </w:rPr>
          <w:t>Творчий звіт з індивідуальної проблеми самоосвіти музкерівника Олени ДЕНИСЮК</w:t>
        </w:r>
      </w:hyperlink>
      <w:r w:rsidRPr="00557F94">
        <w:rPr>
          <w:rFonts w:ascii="Times New Roman" w:eastAsia="Times New Roman" w:hAnsi="Times New Roman" w:cs="Times New Roman"/>
          <w:sz w:val="28"/>
          <w:szCs w:val="24"/>
          <w:lang w:eastAsia="ru-RU"/>
        </w:rPr>
        <w:t xml:space="preserve"> Свято мови «Розвивайся й звеселяйся, моя рідна мово!» у старшій групі № 9 (музкерівник Олена ДЕНИСЮК, вихователі: Лариса МЕЛАНЧУК, Світлана ВЕРНЮК)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21.02.2022. </w:t>
      </w:r>
      <w:hyperlink r:id="rId38" w:history="1">
        <w:r w:rsidRPr="00557F94">
          <w:rPr>
            <w:rFonts w:ascii="Times New Roman" w:eastAsia="Times New Roman" w:hAnsi="Times New Roman" w:cs="Times New Roman"/>
            <w:color w:val="0000FF"/>
            <w:sz w:val="28"/>
            <w:szCs w:val="24"/>
            <w:u w:val="single"/>
            <w:lang w:eastAsia="ru-RU"/>
          </w:rPr>
          <w:t>Українська мова- культурне обличчя нації. Свято рідної мови в старших групах № 5 та № 6</w:t>
        </w:r>
      </w:hyperlink>
      <w:r w:rsidRPr="00557F94">
        <w:rPr>
          <w:rFonts w:ascii="Times New Roman" w:eastAsia="Times New Roman" w:hAnsi="Times New Roman" w:cs="Times New Roman"/>
          <w:sz w:val="28"/>
          <w:szCs w:val="24"/>
          <w:lang w:eastAsia="ru-RU"/>
        </w:rPr>
        <w:t xml:space="preserve"> (музкерівник Оксана РЕВЕР, вихователі: Світлана ХРАПКО, Ірина ЛАЗАРИШИНА, Оксана КОРНІЙЧУК, Ірина СТЕПАНЮК)</w:t>
      </w:r>
    </w:p>
    <w:p w:rsidR="00557F94" w:rsidRPr="00557F94" w:rsidRDefault="00557F94" w:rsidP="00557F94">
      <w:pPr>
        <w:numPr>
          <w:ilvl w:val="0"/>
          <w:numId w:val="15"/>
        </w:numPr>
        <w:spacing w:after="0" w:line="240" w:lineRule="auto"/>
        <w:ind w:left="709" w:hanging="283"/>
        <w:contextualSpacing/>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 xml:space="preserve">22.02.2022. </w:t>
      </w:r>
      <w:hyperlink r:id="rId39" w:history="1">
        <w:r w:rsidRPr="00557F94">
          <w:rPr>
            <w:rFonts w:ascii="Times New Roman" w:eastAsia="Times New Roman" w:hAnsi="Times New Roman" w:cs="Times New Roman"/>
            <w:color w:val="0000FF"/>
            <w:sz w:val="28"/>
            <w:szCs w:val="24"/>
            <w:u w:val="single"/>
            <w:lang w:eastAsia="ru-RU"/>
          </w:rPr>
          <w:t>Ми маленькі козачата мову рідну й Україну вчимось захищати.Тематичне заняття з фізкультури в старшій групі № 12</w:t>
        </w:r>
      </w:hyperlink>
      <w:r w:rsidRPr="00557F94">
        <w:rPr>
          <w:rFonts w:ascii="Times New Roman" w:eastAsia="Times New Roman" w:hAnsi="Times New Roman" w:cs="Times New Roman"/>
          <w:sz w:val="28"/>
          <w:szCs w:val="24"/>
          <w:lang w:eastAsia="ru-RU"/>
        </w:rPr>
        <w:t xml:space="preserve"> (вихователь Валентина ЯРЕМЧУК, інструктор з фізкультури Тамара МОМОТОК)</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У період з 06 по 10 грудня 2021 року успішно проходив </w:t>
      </w:r>
      <w:hyperlink r:id="rId40" w:history="1">
        <w:r w:rsidRPr="00557F94">
          <w:rPr>
            <w:rFonts w:ascii="Times New Roman" w:eastAsia="Times New Roman" w:hAnsi="Times New Roman" w:cs="Times New Roman"/>
            <w:color w:val="0000FF"/>
            <w:sz w:val="28"/>
            <w:szCs w:val="28"/>
            <w:u w:val="single"/>
            <w:lang w:eastAsia="ru-RU"/>
          </w:rPr>
          <w:t>Тиждень права у Квасилівському ЗДО</w:t>
        </w:r>
      </w:hyperlink>
      <w:r w:rsidRPr="00557F94">
        <w:rPr>
          <w:rFonts w:ascii="Times New Roman" w:eastAsia="Times New Roman" w:hAnsi="Times New Roman" w:cs="Times New Roman"/>
          <w:sz w:val="28"/>
          <w:szCs w:val="28"/>
          <w:lang w:eastAsia="ru-RU"/>
        </w:rPr>
        <w:t xml:space="preserve">, </w:t>
      </w:r>
      <w:r w:rsidRPr="00557F94">
        <w:rPr>
          <w:rFonts w:ascii="Times New Roman" w:eastAsia="Times New Roman" w:hAnsi="Times New Roman" w:cs="Times New Roman"/>
          <w:sz w:val="28"/>
          <w:szCs w:val="28"/>
          <w:lang w:eastAsia="uk-UA"/>
        </w:rPr>
        <w:t xml:space="preserve">метою якого було - продовжувати ознайомлювати дітей з основними правами дитини відповідно до Міжнародної Конвенції ООН, дати визначення понять «право» та «обов’язок»; вчити усвідомлювати свої </w:t>
      </w:r>
      <w:r w:rsidRPr="00557F94">
        <w:rPr>
          <w:rFonts w:ascii="Times New Roman" w:eastAsia="Times New Roman" w:hAnsi="Times New Roman" w:cs="Times New Roman"/>
          <w:sz w:val="28"/>
          <w:szCs w:val="28"/>
          <w:lang w:eastAsia="uk-UA"/>
        </w:rPr>
        <w:lastRenderedPageBreak/>
        <w:t>можливості під час дотримання основних прав, правил та позитивно ставитися до себе, усвідомлюючи свою значущість для довколишніх; виховувати почуття гордості та любові до Батьківщини – України.</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У рамках Тижня права в усіх вікових групах ЗДО були проведені наступні  заняття:</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«Про великі права маленької дитини»;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«Я маю право на ім'я»;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«Я і моя сім'я»;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«Мої права і обов'язки в сім'ї»;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«Дитячий садок - моя друга домівка»;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«Правила групи»;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«Права у казках»;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«Україна - моя Батьківщина» та ін.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У вільний від занять час з дітьми були організовані й інші форми роботи:</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w:t>
      </w:r>
      <w:r w:rsidRPr="00557F94">
        <w:rPr>
          <w:rFonts w:ascii="Times New Roman" w:eastAsia="Times New Roman" w:hAnsi="Times New Roman" w:cs="Times New Roman"/>
          <w:i/>
          <w:sz w:val="28"/>
          <w:szCs w:val="28"/>
          <w:lang w:eastAsia="uk-UA"/>
        </w:rPr>
        <w:t>зустріч із пожежниками</w:t>
      </w:r>
      <w:r w:rsidRPr="00557F94">
        <w:rPr>
          <w:rFonts w:ascii="Times New Roman" w:eastAsia="Times New Roman" w:hAnsi="Times New Roman" w:cs="Times New Roman"/>
          <w:sz w:val="28"/>
          <w:szCs w:val="28"/>
          <w:lang w:eastAsia="uk-UA"/>
        </w:rPr>
        <w:t xml:space="preserve"> «Дитина має право на захист і безпеку» </w:t>
      </w:r>
      <w:hyperlink r:id="rId41" w:history="1">
        <w:r w:rsidRPr="00557F94">
          <w:rPr>
            <w:rFonts w:ascii="Times New Roman" w:eastAsia="Times New Roman" w:hAnsi="Times New Roman" w:cs="Times New Roman"/>
            <w:color w:val="0000FF"/>
            <w:sz w:val="24"/>
            <w:szCs w:val="28"/>
            <w:u w:val="single"/>
            <w:lang w:eastAsia="uk-UA"/>
          </w:rPr>
          <w:t>http://leleka.rv.ua/tyzhden-prav-dytyny-u-zdo.-dytyna-maye-pravo-na-zahyst-i-bezpeku.html</w:t>
        </w:r>
      </w:hyperlink>
      <w:r w:rsidRPr="00557F94">
        <w:rPr>
          <w:rFonts w:ascii="Times New Roman" w:eastAsia="Times New Roman" w:hAnsi="Times New Roman" w:cs="Times New Roman"/>
          <w:sz w:val="24"/>
          <w:szCs w:val="28"/>
          <w:lang w:eastAsia="uk-UA"/>
        </w:rPr>
        <w:t xml:space="preserve">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w:t>
      </w:r>
      <w:r w:rsidRPr="00557F94">
        <w:rPr>
          <w:rFonts w:ascii="Times New Roman" w:eastAsia="Times New Roman" w:hAnsi="Times New Roman" w:cs="Times New Roman"/>
          <w:i/>
          <w:sz w:val="28"/>
          <w:szCs w:val="28"/>
          <w:lang w:eastAsia="uk-UA"/>
        </w:rPr>
        <w:t>дидактичні ігри</w:t>
      </w:r>
      <w:r w:rsidRPr="00557F94">
        <w:rPr>
          <w:rFonts w:ascii="Times New Roman" w:eastAsia="Times New Roman" w:hAnsi="Times New Roman" w:cs="Times New Roman"/>
          <w:sz w:val="28"/>
          <w:szCs w:val="28"/>
          <w:lang w:eastAsia="uk-UA"/>
        </w:rPr>
        <w:t>: «Права дитини у казках»; «Права дитини»; «Розкажи про картинку»; «Склади пазл»; «Моя сім'я»; «Обов'язки членів сім'ї»; «Мої права порушуються, коли...» та ін.;</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w:t>
      </w:r>
      <w:r w:rsidRPr="00557F94">
        <w:rPr>
          <w:rFonts w:ascii="Times New Roman" w:eastAsia="Times New Roman" w:hAnsi="Times New Roman" w:cs="Times New Roman"/>
          <w:i/>
          <w:sz w:val="28"/>
          <w:szCs w:val="28"/>
          <w:lang w:eastAsia="uk-UA"/>
        </w:rPr>
        <w:t>бесіди</w:t>
      </w:r>
      <w:r w:rsidRPr="00557F94">
        <w:rPr>
          <w:rFonts w:ascii="Times New Roman" w:eastAsia="Times New Roman" w:hAnsi="Times New Roman" w:cs="Times New Roman"/>
          <w:sz w:val="28"/>
          <w:szCs w:val="28"/>
          <w:lang w:eastAsia="uk-UA"/>
        </w:rPr>
        <w:t>: «Мої права та обов'язки»; «Моє право на корисну і якісну їжу»; «Моє право на медичну допомогу»; «Моє право на відпочинок та дозвілля»; «Моє право на життя та безпеку»; «Моє право на освіту»; «Право дітей з інвалідністю на особливу турботу»; «Усі діти незалежно від кольору шкіри, мови, статі, релігії мають рівні права» тощо;</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w:t>
      </w:r>
      <w:r w:rsidRPr="00557F94">
        <w:rPr>
          <w:rFonts w:ascii="Times New Roman" w:eastAsia="Times New Roman" w:hAnsi="Times New Roman" w:cs="Times New Roman"/>
          <w:i/>
          <w:sz w:val="28"/>
          <w:szCs w:val="28"/>
          <w:lang w:eastAsia="uk-UA"/>
        </w:rPr>
        <w:t>читання та обговорення казок</w:t>
      </w:r>
      <w:r w:rsidRPr="00557F94">
        <w:rPr>
          <w:rFonts w:ascii="Times New Roman" w:eastAsia="Times New Roman" w:hAnsi="Times New Roman" w:cs="Times New Roman"/>
          <w:sz w:val="28"/>
          <w:szCs w:val="28"/>
          <w:lang w:eastAsia="uk-UA"/>
        </w:rPr>
        <w:t xml:space="preserve"> (на вибір), у яких порушуються права героїв: «Івасик-Телесик»; «Колосок»; «Котик і півник»; «Вовк і семеро козенят»; «Зайчикова хатка»; «Лисиця і Журавель»; «Дідова дочка і бабина дочка»; «Три ведмеді» та ін.</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З метою підвищення компетентності педагогів і батьків з питань правової освіти, формування розуміння необхідності толерантного ставлення до особистості дитини була організована онлайн-батьківська просвіта «Права дитини: коли права дитини порушуються» </w:t>
      </w:r>
      <w:hyperlink r:id="rId42" w:history="1">
        <w:r w:rsidRPr="00557F94">
          <w:rPr>
            <w:rFonts w:ascii="Times New Roman" w:eastAsia="Times New Roman" w:hAnsi="Times New Roman" w:cs="Times New Roman"/>
            <w:color w:val="0000FF"/>
            <w:sz w:val="24"/>
            <w:szCs w:val="28"/>
            <w:u w:val="single"/>
            <w:lang w:eastAsia="uk-UA"/>
          </w:rPr>
          <w:t>http://leleka.rv.ua/index.php?m=content&amp;d=view&amp;cid=631</w:t>
        </w:r>
      </w:hyperlink>
      <w:r w:rsidRPr="00557F94">
        <w:rPr>
          <w:rFonts w:ascii="Times New Roman" w:eastAsia="Times New Roman" w:hAnsi="Times New Roman" w:cs="Times New Roman"/>
          <w:sz w:val="28"/>
          <w:szCs w:val="28"/>
          <w:lang w:eastAsia="uk-UA"/>
        </w:rPr>
        <w:t xml:space="preserve">.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З педагогічними працівниками ЗДО проведена групова консультація з проблеми «Чи є у дитячому садку булінг?» Тиждень права у ЗДО проведений змістовно і цікаво як для дошкільників, так і для дорослих.</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8"/>
          <w:lang w:eastAsia="uk-UA"/>
        </w:rPr>
        <w:t>Основні заходи в</w:t>
      </w:r>
      <w:r w:rsidRPr="00557F94">
        <w:rPr>
          <w:rFonts w:ascii="Times New Roman" w:eastAsia="Times New Roman" w:hAnsi="Times New Roman" w:cs="Times New Roman"/>
          <w:sz w:val="28"/>
          <w:szCs w:val="28"/>
          <w:lang w:val="ru-RU" w:eastAsia="uk-UA"/>
        </w:rPr>
        <w:t>исвітл</w:t>
      </w:r>
      <w:r w:rsidRPr="00557F94">
        <w:rPr>
          <w:rFonts w:ascii="Times New Roman" w:eastAsia="Times New Roman" w:hAnsi="Times New Roman" w:cs="Times New Roman"/>
          <w:sz w:val="28"/>
          <w:szCs w:val="28"/>
          <w:lang w:eastAsia="uk-UA"/>
        </w:rPr>
        <w:t>ювалися за допомогою</w:t>
      </w:r>
      <w:r w:rsidRPr="00557F94">
        <w:rPr>
          <w:rFonts w:ascii="Times New Roman" w:eastAsia="Times New Roman" w:hAnsi="Times New Roman" w:cs="Times New Roman"/>
          <w:sz w:val="28"/>
          <w:szCs w:val="28"/>
          <w:lang w:val="ru-RU" w:eastAsia="uk-UA"/>
        </w:rPr>
        <w:t> фото-</w:t>
      </w:r>
      <w:r w:rsidRPr="00557F94">
        <w:rPr>
          <w:rFonts w:ascii="Times New Roman" w:eastAsia="Times New Roman" w:hAnsi="Times New Roman" w:cs="Times New Roman"/>
          <w:sz w:val="28"/>
          <w:szCs w:val="28"/>
          <w:lang w:eastAsia="uk-UA"/>
        </w:rPr>
        <w:t>та</w:t>
      </w:r>
      <w:r w:rsidRPr="00557F94">
        <w:rPr>
          <w:rFonts w:ascii="Times New Roman" w:eastAsia="Times New Roman" w:hAnsi="Times New Roman" w:cs="Times New Roman"/>
          <w:sz w:val="28"/>
          <w:szCs w:val="28"/>
          <w:lang w:val="ru-RU" w:eastAsia="uk-UA"/>
        </w:rPr>
        <w:t> відео матеріалів  у вайбе</w:t>
      </w:r>
      <w:r w:rsidRPr="00557F94">
        <w:rPr>
          <w:rFonts w:ascii="Times New Roman" w:eastAsia="Times New Roman" w:hAnsi="Times New Roman" w:cs="Times New Roman"/>
          <w:sz w:val="28"/>
          <w:szCs w:val="28"/>
          <w:lang w:eastAsia="uk-UA"/>
        </w:rPr>
        <w:t>р</w:t>
      </w:r>
      <w:r w:rsidRPr="00557F94">
        <w:rPr>
          <w:rFonts w:ascii="Times New Roman" w:eastAsia="Times New Roman" w:hAnsi="Times New Roman" w:cs="Times New Roman"/>
          <w:sz w:val="28"/>
          <w:szCs w:val="28"/>
          <w:lang w:val="ru-RU" w:eastAsia="uk-UA"/>
        </w:rPr>
        <w:t>-групах</w:t>
      </w:r>
      <w:r w:rsidRPr="00557F94">
        <w:rPr>
          <w:rFonts w:ascii="Times New Roman" w:eastAsia="Times New Roman" w:hAnsi="Times New Roman" w:cs="Times New Roman"/>
          <w:sz w:val="28"/>
          <w:szCs w:val="28"/>
          <w:lang w:eastAsia="uk-UA"/>
        </w:rPr>
        <w:t> батьків</w:t>
      </w:r>
      <w:r w:rsidRPr="00557F94">
        <w:rPr>
          <w:rFonts w:ascii="Times New Roman" w:eastAsia="Times New Roman" w:hAnsi="Times New Roman" w:cs="Times New Roman"/>
          <w:sz w:val="28"/>
          <w:szCs w:val="28"/>
          <w:lang w:val="ru-RU" w:eastAsia="uk-UA"/>
        </w:rPr>
        <w:t> та на сайті </w:t>
      </w:r>
      <w:r w:rsidRPr="00557F94">
        <w:rPr>
          <w:rFonts w:ascii="Times New Roman" w:eastAsia="Times New Roman" w:hAnsi="Times New Roman" w:cs="Times New Roman"/>
          <w:sz w:val="28"/>
          <w:szCs w:val="28"/>
          <w:lang w:eastAsia="uk-UA"/>
        </w:rPr>
        <w:t>нашого закладу.</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4"/>
          <w:lang w:eastAsia="ru-RU"/>
        </w:rPr>
      </w:pPr>
      <w:r w:rsidRPr="00557F94">
        <w:rPr>
          <w:rFonts w:ascii="Times New Roman" w:eastAsia="Times New Roman" w:hAnsi="Times New Roman" w:cs="Times New Roman"/>
          <w:sz w:val="28"/>
          <w:szCs w:val="24"/>
          <w:lang w:eastAsia="ru-RU"/>
        </w:rPr>
        <w:t>У період з 24 лютого 2022 року освітній процес у режимі офлайн в ЗДО призупинений у зв</w:t>
      </w:r>
      <w:r w:rsidRPr="00557F94">
        <w:rPr>
          <w:rFonts w:ascii="Times New Roman" w:eastAsia="Times New Roman" w:hAnsi="Times New Roman" w:cs="Times New Roman"/>
          <w:sz w:val="28"/>
          <w:szCs w:val="24"/>
          <w:lang w:val="ru-RU" w:eastAsia="ru-RU"/>
        </w:rPr>
        <w:t>’</w:t>
      </w:r>
      <w:r w:rsidRPr="00557F94">
        <w:rPr>
          <w:rFonts w:ascii="Times New Roman" w:eastAsia="Times New Roman" w:hAnsi="Times New Roman" w:cs="Times New Roman"/>
          <w:sz w:val="28"/>
          <w:szCs w:val="24"/>
          <w:lang w:eastAsia="ru-RU"/>
        </w:rPr>
        <w:t>язку із повномасштабним вторгненням росії в Україну та введенням воєнного стану в Україні. Усі можливі форми роботи з батьками та їхніми дітьми проводилися онлайн.</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Творча група з реалізації науково-методичної проблеми здійснювала планування системи заходів, спрямованих на розв’</w:t>
      </w:r>
      <w:r w:rsidRPr="00557F94">
        <w:rPr>
          <w:rFonts w:ascii="Times New Roman" w:eastAsia="Times New Roman" w:hAnsi="Times New Roman" w:cs="Times New Roman"/>
          <w:sz w:val="28"/>
          <w:szCs w:val="28"/>
          <w:lang w:val="ru-RU" w:eastAsia="uk-UA"/>
        </w:rPr>
        <w:t>язання запропонованих завдань у вир</w:t>
      </w:r>
      <w:r w:rsidRPr="00557F94">
        <w:rPr>
          <w:rFonts w:ascii="Times New Roman" w:eastAsia="Times New Roman" w:hAnsi="Times New Roman" w:cs="Times New Roman"/>
          <w:sz w:val="28"/>
          <w:szCs w:val="28"/>
          <w:lang w:eastAsia="uk-UA"/>
        </w:rPr>
        <w:t>і</w:t>
      </w:r>
      <w:r w:rsidRPr="00557F94">
        <w:rPr>
          <w:rFonts w:ascii="Times New Roman" w:eastAsia="Times New Roman" w:hAnsi="Times New Roman" w:cs="Times New Roman"/>
          <w:sz w:val="28"/>
          <w:szCs w:val="28"/>
          <w:lang w:val="ru-RU" w:eastAsia="uk-UA"/>
        </w:rPr>
        <w:t>шенн</w:t>
      </w:r>
      <w:r w:rsidRPr="00557F94">
        <w:rPr>
          <w:rFonts w:ascii="Times New Roman" w:eastAsia="Times New Roman" w:hAnsi="Times New Roman" w:cs="Times New Roman"/>
          <w:sz w:val="28"/>
          <w:szCs w:val="28"/>
          <w:lang w:eastAsia="uk-UA"/>
        </w:rPr>
        <w:t>і  проблеми, та до завершення  заключного етапу реалізації науково-методичної проблеми був узагальнений досвід роботи колег, зокрема:</w:t>
      </w:r>
    </w:p>
    <w:p w:rsidR="00557F94" w:rsidRPr="00557F94" w:rsidRDefault="00557F94" w:rsidP="00557F94">
      <w:pPr>
        <w:numPr>
          <w:ilvl w:val="0"/>
          <w:numId w:val="13"/>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lastRenderedPageBreak/>
        <w:t>«Формування національної самосвідомості дошкільників засобами художньо-продуктивних видів діяльності» (упор. Надія ШЕВЧУК,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«Формування у дошкільників елементарних географічних понять засобами ознайомлення з природою рідного краю» (упор. Ірина ПАТІЙ, вихователь)</w:t>
      </w:r>
    </w:p>
    <w:p w:rsidR="00557F94" w:rsidRPr="00557F94" w:rsidRDefault="00557F94" w:rsidP="00557F94">
      <w:pPr>
        <w:numPr>
          <w:ilvl w:val="0"/>
          <w:numId w:val="13"/>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eastAsia="ru-RU"/>
        </w:rPr>
        <w:t>Виховання патріотичних почуттів дошкільників засобами музичного мистецтва</w:t>
      </w:r>
      <w:r w:rsidRPr="00557F94">
        <w:rPr>
          <w:rFonts w:ascii="Times New Roman" w:eastAsia="Times New Roman" w:hAnsi="Times New Roman" w:cs="Times New Roman"/>
          <w:sz w:val="28"/>
          <w:szCs w:val="28"/>
          <w:lang w:eastAsia="uk-UA"/>
        </w:rPr>
        <w:t>» (упор. музкерівник Олена ДЕНИСЮК, музкерівник)</w:t>
      </w:r>
    </w:p>
    <w:p w:rsidR="00557F94" w:rsidRPr="00557F94" w:rsidRDefault="00557F94" w:rsidP="00557F94">
      <w:pPr>
        <w:numPr>
          <w:ilvl w:val="0"/>
          <w:numId w:val="13"/>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«Формування національно-патріотичних почуттів дошкільників засобами фізичного виховання» (упор. Тамара МОМОТОК, інструктор з фізкультури)</w:t>
      </w:r>
    </w:p>
    <w:p w:rsidR="00557F94" w:rsidRPr="00557F94" w:rsidRDefault="00557F94" w:rsidP="00557F94">
      <w:pPr>
        <w:numPr>
          <w:ilvl w:val="0"/>
          <w:numId w:val="13"/>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«Духовно-моральне виховання дошкільників на християнських цінностях» (упор. Оксана БЕНЮК, вихователь).</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Досягнуто очікуваних результатів роботи у процесі реалізації науково- методичної проблеми закладу:</w:t>
      </w:r>
    </w:p>
    <w:p w:rsidR="00557F94" w:rsidRPr="00557F94" w:rsidRDefault="00557F94" w:rsidP="00557F94">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eastAsia="uk-UA"/>
        </w:rPr>
        <w:tab/>
        <w:t>впровадження рекомендацій листа МОНУ «Про організацію національно-патріотичного виховання у дошкільних навчальних закладах» педагогічним колективом;</w:t>
      </w:r>
    </w:p>
    <w:p w:rsidR="00557F94" w:rsidRPr="00557F94" w:rsidRDefault="00557F94" w:rsidP="00557F94">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eastAsia="uk-UA"/>
        </w:rPr>
        <w:tab/>
        <w:t>впровадження у практику роботи науково-педагогічних ідей,  методичних рекомендацій, нових педагогічних технологій, кращого педагогічного досвіду;</w:t>
      </w:r>
    </w:p>
    <w:p w:rsidR="00557F94" w:rsidRPr="00557F94" w:rsidRDefault="00557F94" w:rsidP="00557F94">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eastAsia="uk-UA"/>
        </w:rPr>
        <w:tab/>
        <w:t>підвищення рівня науково-методичного забезпечення дошкільної освіти;</w:t>
      </w:r>
    </w:p>
    <w:p w:rsidR="00557F94" w:rsidRPr="00557F94" w:rsidRDefault="00557F94" w:rsidP="00557F94">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eastAsia="uk-UA"/>
        </w:rPr>
        <w:tab/>
        <w:t>забезпечення якості дошкільної освіти у закладі;</w:t>
      </w:r>
    </w:p>
    <w:p w:rsidR="00557F94" w:rsidRPr="00557F94" w:rsidRDefault="00557F94" w:rsidP="00557F94">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eastAsia="uk-UA"/>
        </w:rPr>
        <w:tab/>
        <w:t>створення в дошкільному закладі сприятливого розвивального середовища для всебічного розвитку дошкільників, формування у них соціально-громадянської компетентності.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В умовах воєнного стану в Україні, спричиненого повномасштабним вторгненням росії в Україну, національно-патріотичне виховання дошкільників буде і надалі важливою складовою освітнього процесу, завдання національно-патріотичного виховання залишаються актуальними і у наступному 2022/2023 навчальному році.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Задля якісного організації освітньої діяльності протягом навчального року педагогічний колектив працював на виконання </w:t>
      </w:r>
      <w:proofErr w:type="gramStart"/>
      <w:r w:rsidRPr="00557F94">
        <w:rPr>
          <w:rFonts w:ascii="Times New Roman" w:eastAsia="Times New Roman" w:hAnsi="Times New Roman" w:cs="Times New Roman"/>
          <w:sz w:val="28"/>
          <w:szCs w:val="28"/>
          <w:lang w:val="ru-RU" w:eastAsia="uk-UA"/>
        </w:rPr>
        <w:t>пр</w:t>
      </w:r>
      <w:proofErr w:type="gramEnd"/>
      <w:r w:rsidRPr="00557F94">
        <w:rPr>
          <w:rFonts w:ascii="Times New Roman" w:eastAsia="Times New Roman" w:hAnsi="Times New Roman" w:cs="Times New Roman"/>
          <w:sz w:val="28"/>
          <w:szCs w:val="28"/>
          <w:lang w:val="ru-RU" w:eastAsia="uk-UA"/>
        </w:rPr>
        <w:t>іоритетних завдань:</w:t>
      </w:r>
    </w:p>
    <w:p w:rsidR="00557F94" w:rsidRPr="00557F94" w:rsidRDefault="00557F94" w:rsidP="00557F94">
      <w:pPr>
        <w:numPr>
          <w:ilvl w:val="0"/>
          <w:numId w:val="3"/>
        </w:numPr>
        <w:tabs>
          <w:tab w:val="num" w:pos="0"/>
          <w:tab w:val="left" w:pos="993"/>
          <w:tab w:val="left" w:pos="9072"/>
        </w:tabs>
        <w:spacing w:after="0" w:line="240" w:lineRule="auto"/>
        <w:ind w:firstLine="207"/>
        <w:contextualSpacing/>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i/>
          <w:sz w:val="28"/>
          <w:szCs w:val="28"/>
          <w:lang w:eastAsia="ru-RU"/>
        </w:rPr>
        <w:t xml:space="preserve">Формування сенсорно-пізнавальної, логіко-математичної та дослідницької компетентності дошкільників засобами інтерактивного розвивального середовища.  </w:t>
      </w:r>
    </w:p>
    <w:p w:rsidR="00557F94" w:rsidRPr="00557F94" w:rsidRDefault="00557F94" w:rsidP="00557F94">
      <w:pPr>
        <w:numPr>
          <w:ilvl w:val="0"/>
          <w:numId w:val="3"/>
        </w:numPr>
        <w:tabs>
          <w:tab w:val="num" w:pos="0"/>
          <w:tab w:val="num" w:pos="426"/>
          <w:tab w:val="left" w:pos="993"/>
          <w:tab w:val="left" w:pos="9072"/>
        </w:tabs>
        <w:spacing w:after="0" w:line="240" w:lineRule="auto"/>
        <w:ind w:firstLine="207"/>
        <w:jc w:val="both"/>
        <w:rPr>
          <w:rFonts w:ascii="Times New Roman" w:eastAsia="Times New Roman" w:hAnsi="Times New Roman" w:cs="Times New Roman"/>
          <w:i/>
          <w:sz w:val="28"/>
          <w:szCs w:val="28"/>
          <w:lang w:val="ru-RU" w:eastAsia="ru-RU"/>
        </w:rPr>
      </w:pPr>
      <w:r w:rsidRPr="00557F94">
        <w:rPr>
          <w:rFonts w:ascii="Times New Roman" w:eastAsia="Times New Roman" w:hAnsi="Times New Roman" w:cs="Times New Roman"/>
          <w:i/>
          <w:sz w:val="28"/>
          <w:szCs w:val="28"/>
          <w:lang w:eastAsia="ru-RU"/>
        </w:rPr>
        <w:t>Формування у дошкільників ціннісного ставлення до здорового способу життя, загартування, раціонального харчування засобами санітарно-просвітницької роботи з усіма учасниками освітнього процесу.</w:t>
      </w:r>
    </w:p>
    <w:p w:rsidR="00557F94" w:rsidRPr="00557F94" w:rsidRDefault="00557F94" w:rsidP="00557F94">
      <w:pPr>
        <w:numPr>
          <w:ilvl w:val="0"/>
          <w:numId w:val="3"/>
        </w:numPr>
        <w:tabs>
          <w:tab w:val="num" w:pos="0"/>
          <w:tab w:val="num" w:pos="426"/>
          <w:tab w:val="left" w:pos="993"/>
          <w:tab w:val="left" w:pos="9072"/>
        </w:tabs>
        <w:spacing w:after="0" w:line="240" w:lineRule="auto"/>
        <w:ind w:firstLine="207"/>
        <w:jc w:val="both"/>
        <w:rPr>
          <w:rFonts w:ascii="Times New Roman" w:eastAsia="Times New Roman" w:hAnsi="Times New Roman" w:cs="Times New Roman"/>
          <w:i/>
          <w:sz w:val="28"/>
          <w:szCs w:val="28"/>
          <w:lang w:val="ru-RU" w:eastAsia="ru-RU"/>
        </w:rPr>
      </w:pPr>
      <w:r w:rsidRPr="00557F94">
        <w:rPr>
          <w:rFonts w:ascii="Times New Roman" w:eastAsia="Times New Roman" w:hAnsi="Times New Roman" w:cs="Times New Roman"/>
          <w:i/>
          <w:sz w:val="28"/>
          <w:szCs w:val="28"/>
          <w:lang w:eastAsia="ru-RU"/>
        </w:rPr>
        <w:t>Розвиток творчої особистістості дитини у процесі художньо-продуктивних видів діяльності.</w:t>
      </w:r>
    </w:p>
    <w:p w:rsidR="00557F94" w:rsidRPr="00557F94" w:rsidRDefault="00557F94" w:rsidP="00557F94">
      <w:pPr>
        <w:numPr>
          <w:ilvl w:val="0"/>
          <w:numId w:val="3"/>
        </w:numPr>
        <w:tabs>
          <w:tab w:val="num" w:pos="0"/>
          <w:tab w:val="num" w:pos="426"/>
          <w:tab w:val="left" w:pos="993"/>
          <w:tab w:val="left" w:pos="9072"/>
        </w:tabs>
        <w:spacing w:after="0" w:line="240" w:lineRule="auto"/>
        <w:ind w:firstLine="207"/>
        <w:jc w:val="both"/>
        <w:rPr>
          <w:rFonts w:ascii="Times New Roman" w:eastAsia="Times New Roman" w:hAnsi="Times New Roman" w:cs="Times New Roman"/>
          <w:i/>
          <w:sz w:val="28"/>
          <w:szCs w:val="28"/>
          <w:lang w:val="ru-RU" w:eastAsia="ru-RU"/>
        </w:rPr>
      </w:pPr>
      <w:r w:rsidRPr="00557F94">
        <w:rPr>
          <w:rFonts w:ascii="Times New Roman" w:eastAsia="Times New Roman" w:hAnsi="Times New Roman" w:cs="Times New Roman"/>
          <w:i/>
          <w:sz w:val="28"/>
          <w:szCs w:val="28"/>
          <w:lang w:val="ru-RU" w:eastAsia="ru-RU"/>
        </w:rPr>
        <w:t>Проведення самооцінювання діяльності закладу та розроблення проєкту Програми розвитку закладу на 2022-2027 роки.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Упродовж 2021/2022 навчального року результативно були проведені   педагогічні ради:  організаційно-настановна «Особливості організації діяльності ЗДО у новому навчальному році», тематичні: «Формування </w:t>
      </w:r>
      <w:r w:rsidRPr="00557F94">
        <w:rPr>
          <w:rFonts w:ascii="Times New Roman" w:eastAsia="Times New Roman" w:hAnsi="Times New Roman" w:cs="Times New Roman"/>
          <w:sz w:val="28"/>
          <w:szCs w:val="28"/>
          <w:lang w:eastAsia="uk-UA"/>
        </w:rPr>
        <w:lastRenderedPageBreak/>
        <w:t>сенсорно-пізнавальної, логіко-математичної та дослідницької компетентностей дошкільників». Не відбулася тематична педагогічна рада «Сучасні підходи до розвитку творчих здібностей дошкільників», яка була призначена на 28 лютого 2022 року – у розгар повномасштабного вторгнення росії в Україну та запровадження воєнного стану. Питання педагогічної ради будуть розглянуті у різних формах роботи з педагогами у новому навчальному році.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Педагогічна рада «Атестація педагогічних працівників» була успішно проведена онлайн. Педагогічні працівники, які атестувалися: Денисюк О.М., Сенюк Н.Г., Новосад Т.В., Малютіна О.В., Левкович С.В., Українець І.В., Бобрикова М.Ю., представили змістовні творчі звіти за міжатестаційний період та за результатами самоосвітньої діяльності (презентації-звіти розміщені на сайті Квасилівського ЗДО у розділі «Про нас»). На сайті Квасилівського ЗДО була розміщена також довідка про результати атестації педагогічних працівників у 2021/2022 навчальному році та поширена для обговорення у вайбер-групі «Вихователі ЗДО». </w:t>
      </w:r>
    </w:p>
    <w:p w:rsidR="00557F94" w:rsidRPr="00874546"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У кінці навчального року (30.05.2022 року) проведена підсумкова педагогічна рада «Результативність освітньої та санітарно-просвітницької роботи у ЗДО», у ході якої проведено: </w:t>
      </w:r>
      <w:r w:rsidRPr="00874546">
        <w:rPr>
          <w:rFonts w:ascii="Times New Roman" w:eastAsia="Times New Roman" w:hAnsi="Times New Roman" w:cs="Times New Roman"/>
          <w:sz w:val="28"/>
          <w:szCs w:val="28"/>
          <w:lang w:eastAsia="uk-UA"/>
        </w:rPr>
        <w:t xml:space="preserve">комплексне самооцінювання якості освітньої діяльності, </w:t>
      </w:r>
      <w:r w:rsidRPr="00557F94">
        <w:rPr>
          <w:rFonts w:ascii="Times New Roman" w:eastAsia="Times New Roman" w:hAnsi="Times New Roman" w:cs="Times New Roman"/>
          <w:sz w:val="28"/>
          <w:szCs w:val="28"/>
          <w:lang w:eastAsia="uk-UA"/>
        </w:rPr>
        <w:t xml:space="preserve">аналіз санітарно-просвітницької роботи з усіма учасниками освітнього процесу та обговорення/ схвалення проєкту  Програми стратегічного розвитку Квасилівського ЗДО на 2022-2027 роки. На заключній педагогічній раді були також обговорені питання організації освітньої роботи влітку та умови і режим функціонування ЗДО в умовах воєнного стану, обговорений зміст нових нормативно-правових актів щодо особливостей діяльності ЗДО в умовах воєнного стану. </w:t>
      </w:r>
      <w:r w:rsidRPr="00874546">
        <w:rPr>
          <w:rFonts w:ascii="Times New Roman" w:eastAsia="Times New Roman" w:hAnsi="Times New Roman" w:cs="Times New Roman"/>
          <w:sz w:val="28"/>
          <w:szCs w:val="28"/>
          <w:lang w:eastAsia="uk-UA"/>
        </w:rPr>
        <w:t xml:space="preserve">Результати комплексного самооцінювання освітньої діяльності Квасилівського ЗДО </w:t>
      </w:r>
      <w:r w:rsidR="00874546">
        <w:rPr>
          <w:rFonts w:ascii="Times New Roman" w:eastAsia="Times New Roman" w:hAnsi="Times New Roman" w:cs="Times New Roman"/>
          <w:sz w:val="28"/>
          <w:szCs w:val="28"/>
          <w:lang w:eastAsia="uk-UA"/>
        </w:rPr>
        <w:t xml:space="preserve">будуть </w:t>
      </w:r>
      <w:r w:rsidRPr="00874546">
        <w:rPr>
          <w:rFonts w:ascii="Times New Roman" w:eastAsia="Times New Roman" w:hAnsi="Times New Roman" w:cs="Times New Roman"/>
          <w:sz w:val="28"/>
          <w:szCs w:val="28"/>
          <w:lang w:eastAsia="uk-UA"/>
        </w:rPr>
        <w:t>розміщені на сайті закладу з метою його інформаційної відкритості.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Необхідно відмітити ефективні фізкультурно-оздоровчі заходи для дітей, проведені інструктор</w:t>
      </w:r>
      <w:r w:rsidRPr="00557F94">
        <w:rPr>
          <w:rFonts w:ascii="Times New Roman" w:eastAsia="Times New Roman" w:hAnsi="Times New Roman" w:cs="Times New Roman"/>
          <w:sz w:val="28"/>
          <w:szCs w:val="28"/>
          <w:lang w:eastAsia="uk-UA"/>
        </w:rPr>
        <w:t>а</w:t>
      </w:r>
      <w:r w:rsidRPr="00557F94">
        <w:rPr>
          <w:rFonts w:ascii="Times New Roman" w:eastAsia="Times New Roman" w:hAnsi="Times New Roman" w:cs="Times New Roman"/>
          <w:sz w:val="28"/>
          <w:szCs w:val="28"/>
          <w:lang w:val="ru-RU" w:eastAsia="uk-UA"/>
        </w:rPr>
        <w:t>м</w:t>
      </w:r>
      <w:r w:rsidRPr="00557F94">
        <w:rPr>
          <w:rFonts w:ascii="Times New Roman" w:eastAsia="Times New Roman" w:hAnsi="Times New Roman" w:cs="Times New Roman"/>
          <w:sz w:val="28"/>
          <w:szCs w:val="28"/>
          <w:lang w:eastAsia="uk-UA"/>
        </w:rPr>
        <w:t>и</w:t>
      </w:r>
      <w:r w:rsidRPr="00557F94">
        <w:rPr>
          <w:rFonts w:ascii="Times New Roman" w:eastAsia="Times New Roman" w:hAnsi="Times New Roman" w:cs="Times New Roman"/>
          <w:sz w:val="28"/>
          <w:szCs w:val="28"/>
          <w:lang w:val="ru-RU" w:eastAsia="uk-UA"/>
        </w:rPr>
        <w:t xml:space="preserve"> з фізкультури </w:t>
      </w:r>
      <w:r w:rsidR="00874546">
        <w:rPr>
          <w:rFonts w:ascii="Times New Roman" w:eastAsia="Times New Roman" w:hAnsi="Times New Roman" w:cs="Times New Roman"/>
          <w:sz w:val="28"/>
          <w:szCs w:val="28"/>
          <w:lang w:val="ru-RU" w:eastAsia="uk-UA"/>
        </w:rPr>
        <w:t>Тамарою МОМОТОК ТА Марією БОБРИКОВОЮ</w:t>
      </w:r>
      <w:r w:rsidRPr="00557F94">
        <w:rPr>
          <w:rFonts w:ascii="Times New Roman" w:eastAsia="Times New Roman" w:hAnsi="Times New Roman" w:cs="Times New Roman"/>
          <w:sz w:val="28"/>
          <w:szCs w:val="28"/>
          <w:lang w:val="ru-RU" w:eastAsia="uk-UA"/>
        </w:rPr>
        <w:t> спільно з педагогами</w:t>
      </w:r>
      <w:r w:rsidRPr="00557F94">
        <w:rPr>
          <w:rFonts w:ascii="Times New Roman" w:eastAsia="Times New Roman" w:hAnsi="Times New Roman" w:cs="Times New Roman"/>
          <w:sz w:val="28"/>
          <w:szCs w:val="28"/>
          <w:lang w:eastAsia="uk-UA"/>
        </w:rPr>
        <w:t>. Основні заходи в</w:t>
      </w:r>
      <w:r w:rsidRPr="00557F94">
        <w:rPr>
          <w:rFonts w:ascii="Times New Roman" w:eastAsia="Times New Roman" w:hAnsi="Times New Roman" w:cs="Times New Roman"/>
          <w:sz w:val="28"/>
          <w:szCs w:val="28"/>
          <w:lang w:val="ru-RU" w:eastAsia="uk-UA"/>
        </w:rPr>
        <w:t>исвітл</w:t>
      </w:r>
      <w:r w:rsidRPr="00557F94">
        <w:rPr>
          <w:rFonts w:ascii="Times New Roman" w:eastAsia="Times New Roman" w:hAnsi="Times New Roman" w:cs="Times New Roman"/>
          <w:sz w:val="28"/>
          <w:szCs w:val="28"/>
          <w:lang w:eastAsia="uk-UA"/>
        </w:rPr>
        <w:t>ювалися за допомогою</w:t>
      </w:r>
      <w:r w:rsidRPr="00557F94">
        <w:rPr>
          <w:rFonts w:ascii="Times New Roman" w:eastAsia="Times New Roman" w:hAnsi="Times New Roman" w:cs="Times New Roman"/>
          <w:sz w:val="28"/>
          <w:szCs w:val="28"/>
          <w:lang w:val="ru-RU" w:eastAsia="uk-UA"/>
        </w:rPr>
        <w:t> фото</w:t>
      </w:r>
      <w:r w:rsidRPr="00557F94">
        <w:rPr>
          <w:rFonts w:ascii="Times New Roman" w:eastAsia="Times New Roman" w:hAnsi="Times New Roman" w:cs="Times New Roman"/>
          <w:sz w:val="28"/>
          <w:szCs w:val="28"/>
          <w:lang w:eastAsia="uk-UA"/>
        </w:rPr>
        <w:t>-та</w:t>
      </w:r>
      <w:r w:rsidRPr="00557F94">
        <w:rPr>
          <w:rFonts w:ascii="Times New Roman" w:eastAsia="Times New Roman" w:hAnsi="Times New Roman" w:cs="Times New Roman"/>
          <w:sz w:val="28"/>
          <w:szCs w:val="28"/>
          <w:lang w:val="ru-RU" w:eastAsia="uk-UA"/>
        </w:rPr>
        <w:t> відео матеріалів  у вайбе</w:t>
      </w:r>
      <w:r w:rsidRPr="00557F94">
        <w:rPr>
          <w:rFonts w:ascii="Times New Roman" w:eastAsia="Times New Roman" w:hAnsi="Times New Roman" w:cs="Times New Roman"/>
          <w:sz w:val="28"/>
          <w:szCs w:val="28"/>
          <w:lang w:eastAsia="uk-UA"/>
        </w:rPr>
        <w:t>р</w:t>
      </w:r>
      <w:r w:rsidRPr="00557F94">
        <w:rPr>
          <w:rFonts w:ascii="Times New Roman" w:eastAsia="Times New Roman" w:hAnsi="Times New Roman" w:cs="Times New Roman"/>
          <w:sz w:val="28"/>
          <w:szCs w:val="28"/>
          <w:lang w:val="ru-RU" w:eastAsia="uk-UA"/>
        </w:rPr>
        <w:t>-групах</w:t>
      </w:r>
      <w:r w:rsidRPr="00557F94">
        <w:rPr>
          <w:rFonts w:ascii="Times New Roman" w:eastAsia="Times New Roman" w:hAnsi="Times New Roman" w:cs="Times New Roman"/>
          <w:sz w:val="28"/>
          <w:szCs w:val="28"/>
          <w:lang w:eastAsia="uk-UA"/>
        </w:rPr>
        <w:t> батьків</w:t>
      </w:r>
      <w:r w:rsidRPr="00557F94">
        <w:rPr>
          <w:rFonts w:ascii="Times New Roman" w:eastAsia="Times New Roman" w:hAnsi="Times New Roman" w:cs="Times New Roman"/>
          <w:sz w:val="28"/>
          <w:szCs w:val="28"/>
          <w:lang w:val="ru-RU" w:eastAsia="uk-UA"/>
        </w:rPr>
        <w:t> та на сайті </w:t>
      </w:r>
      <w:r w:rsidRPr="00557F94">
        <w:rPr>
          <w:rFonts w:ascii="Times New Roman" w:eastAsia="Times New Roman" w:hAnsi="Times New Roman" w:cs="Times New Roman"/>
          <w:sz w:val="28"/>
          <w:szCs w:val="28"/>
          <w:lang w:eastAsia="uk-UA"/>
        </w:rPr>
        <w:t>нашого закладу.</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Результатом проведення повсякденної роботи інструкторів з фізкультури: ранкової гімнастики, занять, дозвіль інших форм роботи в умовах адаптивного карантину - є формування рухової та</w:t>
      </w:r>
      <w:r w:rsidRPr="00557F94">
        <w:rPr>
          <w:rFonts w:ascii="Times New Roman" w:eastAsia="Times New Roman" w:hAnsi="Times New Roman" w:cs="Times New Roman"/>
          <w:b/>
          <w:bCs/>
          <w:sz w:val="28"/>
          <w:szCs w:val="28"/>
          <w:lang w:eastAsia="uk-UA"/>
        </w:rPr>
        <w:t> </w:t>
      </w:r>
      <w:r w:rsidRPr="00557F94">
        <w:rPr>
          <w:rFonts w:ascii="Times New Roman" w:eastAsia="Times New Roman" w:hAnsi="Times New Roman" w:cs="Times New Roman"/>
          <w:sz w:val="28"/>
          <w:szCs w:val="28"/>
          <w:lang w:eastAsia="uk-UA"/>
        </w:rPr>
        <w:t>здоров’язбережувальної</w:t>
      </w:r>
      <w:r w:rsidR="00874546">
        <w:rPr>
          <w:rFonts w:ascii="Times New Roman" w:eastAsia="Times New Roman" w:hAnsi="Times New Roman" w:cs="Times New Roman"/>
          <w:sz w:val="28"/>
          <w:szCs w:val="28"/>
          <w:lang w:eastAsia="uk-UA"/>
        </w:rPr>
        <w:t xml:space="preserve"> компетентності </w:t>
      </w:r>
      <w:r w:rsidRPr="00557F94">
        <w:rPr>
          <w:rFonts w:ascii="Times New Roman" w:eastAsia="Times New Roman" w:hAnsi="Times New Roman" w:cs="Times New Roman"/>
          <w:sz w:val="28"/>
          <w:szCs w:val="28"/>
          <w:lang w:eastAsia="uk-UA"/>
        </w:rPr>
        <w:t xml:space="preserve">задоволення природної потреби у руховій активності, що забезпечує оптимальний рівень фізичної працездатності, засвоєння та використання елементарних знань у галузі фізичної культури, сформованість умінь і навичок для вирішення рухових завдань у різних життєвих ситуаціях.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Аналізуючи результати фізкультурно-оздоровчої роботи можна зробити висновок, що систематична робота з  дітьми, шляхом збагачення спектру оздоровчих заходів та підвищення рухової активності станом до 24 лютого 2022 року була досить ефективною. Далі фізкультурно-оздоровча робота проводилася онлайн у міру можливостей педагогів.</w:t>
      </w:r>
      <w:r w:rsidRPr="00557F94">
        <w:rPr>
          <w:rFonts w:ascii="Times New Roman" w:eastAsia="Times New Roman" w:hAnsi="Times New Roman" w:cs="Times New Roman"/>
          <w:sz w:val="28"/>
          <w:szCs w:val="28"/>
          <w:lang w:eastAsia="ru-RU"/>
        </w:rPr>
        <w:t xml:space="preserve">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З 23 травня 2022 року, після ретельного вивчення умов для перебування дітей у ЗДО в умовах воєнного стану, було відкрито дві, пізніше ще одну, </w:t>
      </w:r>
      <w:r w:rsidRPr="00557F94">
        <w:rPr>
          <w:rFonts w:ascii="Times New Roman" w:eastAsia="Times New Roman" w:hAnsi="Times New Roman" w:cs="Times New Roman"/>
          <w:sz w:val="28"/>
          <w:szCs w:val="28"/>
          <w:lang w:eastAsia="ru-RU"/>
        </w:rPr>
        <w:lastRenderedPageBreak/>
        <w:t xml:space="preserve">різновікових групи для дітей, батьки яких працюють у критичній інфраструктурі. На виконання наказу управління у справах сім'ї, молоді та спорту виконавчого комітету Рівненської міської ради, управління освіти Рівненської міської ради, КЗ «Рівненського міського центру фізичного здоров'я населення «Спорт для всіх» Рівненської міської ради 14 та 15 червня 2022 року були успішно проведені спортивні свята </w:t>
      </w:r>
      <w:hyperlink r:id="rId43" w:history="1">
        <w:r w:rsidRPr="00557F94">
          <w:rPr>
            <w:rFonts w:ascii="Times New Roman" w:eastAsia="Times New Roman" w:hAnsi="Times New Roman" w:cs="Times New Roman"/>
            <w:color w:val="0000FF"/>
            <w:sz w:val="28"/>
            <w:szCs w:val="28"/>
            <w:u w:val="single"/>
            <w:lang w:eastAsia="ru-RU"/>
          </w:rPr>
          <w:t>«Веселі старти» у Квасилівському ЗДО</w:t>
        </w:r>
      </w:hyperlink>
      <w:r w:rsidRPr="00557F94">
        <w:rPr>
          <w:rFonts w:ascii="Times New Roman" w:eastAsia="Times New Roman" w:hAnsi="Times New Roman" w:cs="Times New Roman"/>
          <w:sz w:val="28"/>
          <w:szCs w:val="28"/>
          <w:lang w:eastAsia="ru-RU"/>
        </w:rPr>
        <w:t xml:space="preserve"> </w:t>
      </w:r>
      <w:r w:rsidRPr="00557F94">
        <w:rPr>
          <w:rFonts w:ascii="Times New Roman" w:eastAsia="Times New Roman" w:hAnsi="Times New Roman" w:cs="Times New Roman"/>
          <w:sz w:val="28"/>
          <w:szCs w:val="28"/>
          <w:shd w:val="clear" w:color="auto" w:fill="FFFFFF"/>
          <w:lang w:eastAsia="ru-RU"/>
        </w:rPr>
        <w:t>з дітьми молодшого дошкільного віку групи № 7 (інструктор з фізкультури Тамара МОМОТОК, вихователі: Тетяна НОВОСАД, Ольга МАЛЮТІНА, Ірина ПАТІЙ, Світлана ХРАПКО, музкерівник Олена ДЕНИСЮК) та середнього і старшого дошкільного віку групи № 8 (інструктор з фізкультури Тамара МОМОТОК, вихователі: Галина БЕРНАЦЬКА, Тетяна РУДЯК, Світлана ВЕРНЮК, Ірина СТЕПАНЮК, музкерівник Олена ДЕНИСЮК). Активними учасниками спортивних свят було 30 дітей із двох вікових груп, які функціонували на даний момент у закладі, та 10 педагогічних працівників. Метою «Веселих стартів» було: стимулювання дошкільнят до активної рухової діяльності засобами фізичної культури і спорту; пропаганда здорового способу життя; формування у дошкільників національно-патріотичних почуттів та готовності до «захисту» рідної України.</w:t>
      </w:r>
    </w:p>
    <w:p w:rsidR="00557F94" w:rsidRPr="00557F94" w:rsidRDefault="00557F94" w:rsidP="00557F94">
      <w:pPr>
        <w:spacing w:after="0" w:line="240" w:lineRule="auto"/>
        <w:ind w:firstLine="567"/>
        <w:jc w:val="both"/>
        <w:rPr>
          <w:rFonts w:ascii="Times New Roman" w:eastAsia="Calibri" w:hAnsi="Times New Roman" w:cs="Times New Roman"/>
          <w:sz w:val="28"/>
        </w:rPr>
      </w:pPr>
      <w:r w:rsidRPr="00557F94">
        <w:rPr>
          <w:rFonts w:ascii="Times New Roman" w:eastAsia="Calibri" w:hAnsi="Times New Roman" w:cs="Times New Roman"/>
          <w:sz w:val="28"/>
        </w:rPr>
        <w:t>На виконання наказу директора по ЗДО № 50 о/д  від 06 вересня 2021 року «Про медико-педагогічний контроль на заняттях з фізкультури у закладі дошкільної освіти у 2021/2022 н.р.» було здійснено в усіх переддошкільних групах медико-педагогічний контроль на заняттях з фізкультури – систему педагогічних і медичних спостережень, аналіз ефективності використання засобів і методів фізичного виховання, визначення шляхів поліпшення здоров’я та фізичного розвитку дошкільників.</w:t>
      </w:r>
    </w:p>
    <w:p w:rsidR="00557F94" w:rsidRPr="00557F94" w:rsidRDefault="00557F94" w:rsidP="00557F94">
      <w:pPr>
        <w:spacing w:after="0" w:line="240" w:lineRule="auto"/>
        <w:ind w:firstLine="567"/>
        <w:jc w:val="both"/>
        <w:rPr>
          <w:rFonts w:ascii="Times New Roman" w:eastAsia="Calibri" w:hAnsi="Times New Roman" w:cs="Times New Roman"/>
          <w:sz w:val="28"/>
        </w:rPr>
      </w:pPr>
      <w:r w:rsidRPr="00557F94">
        <w:rPr>
          <w:rFonts w:ascii="Times New Roman" w:eastAsia="Calibri" w:hAnsi="Times New Roman" w:cs="Times New Roman"/>
          <w:sz w:val="28"/>
        </w:rPr>
        <w:t>Медико-педагогічний контроль (МПК) на заняттях з фізкультури здійснювали: вихователь-методист Семенюк Р.Ф. та сестра медична старша Жук Н.О. у період з 20 вересня по 01 жовтня 2021 року.</w:t>
      </w:r>
    </w:p>
    <w:p w:rsidR="00557F94" w:rsidRPr="00557F94" w:rsidRDefault="00557F94" w:rsidP="00557F94">
      <w:pPr>
        <w:spacing w:after="0" w:line="240" w:lineRule="auto"/>
        <w:ind w:firstLine="567"/>
        <w:jc w:val="both"/>
        <w:rPr>
          <w:rFonts w:ascii="Times New Roman" w:eastAsia="Calibri" w:hAnsi="Times New Roman" w:cs="Times New Roman"/>
          <w:sz w:val="28"/>
        </w:rPr>
      </w:pPr>
      <w:r w:rsidRPr="00557F94">
        <w:rPr>
          <w:rFonts w:ascii="Times New Roman" w:eastAsia="Calibri" w:hAnsi="Times New Roman" w:cs="Times New Roman"/>
          <w:sz w:val="28"/>
        </w:rPr>
        <w:t xml:space="preserve">Метою МПК було – визначити результат педагогічного впливу на фізичний розвиток дітей та його відповідність запланованим результатам, сприяти оптимізації рухової активності, забезпечити ефективне розв’язання завдань фізичного розвитку та оздоровлення дітей, тісну співпрацю інструкторів з фізкультури, вихователів та медичного персоналу.  </w:t>
      </w:r>
    </w:p>
    <w:p w:rsidR="00557F94" w:rsidRPr="00557F94" w:rsidRDefault="00557F94" w:rsidP="00557F94">
      <w:pPr>
        <w:spacing w:after="0" w:line="240" w:lineRule="auto"/>
        <w:ind w:firstLine="567"/>
        <w:jc w:val="both"/>
        <w:rPr>
          <w:rFonts w:ascii="Times New Roman" w:eastAsia="Calibri" w:hAnsi="Times New Roman" w:cs="Times New Roman"/>
          <w:sz w:val="28"/>
        </w:rPr>
      </w:pPr>
      <w:r w:rsidRPr="00557F94">
        <w:rPr>
          <w:rFonts w:ascii="Times New Roman" w:eastAsia="Calibri" w:hAnsi="Times New Roman" w:cs="Times New Roman"/>
          <w:sz w:val="28"/>
        </w:rPr>
        <w:t>МПК проведений в усіх молодших, середніх і старших вікових групах відповідно до графіку. В ході МПК проводилися:</w:t>
      </w:r>
    </w:p>
    <w:p w:rsidR="00557F94" w:rsidRPr="00557F94" w:rsidRDefault="00557F94" w:rsidP="00557F94">
      <w:pPr>
        <w:numPr>
          <w:ilvl w:val="0"/>
          <w:numId w:val="17"/>
        </w:numPr>
        <w:spacing w:after="0" w:line="240" w:lineRule="auto"/>
        <w:contextualSpacing/>
        <w:jc w:val="both"/>
        <w:rPr>
          <w:rFonts w:ascii="Times New Roman" w:eastAsia="Calibri" w:hAnsi="Times New Roman" w:cs="Times New Roman"/>
          <w:sz w:val="28"/>
        </w:rPr>
      </w:pPr>
      <w:r w:rsidRPr="00557F94">
        <w:rPr>
          <w:rFonts w:ascii="Times New Roman" w:eastAsia="Calibri" w:hAnsi="Times New Roman" w:cs="Times New Roman"/>
          <w:sz w:val="28"/>
        </w:rPr>
        <w:t>контроль за навантаженням дітей, які включені за станом здоров’я до основної, підготовчої та спеціальної груп;</w:t>
      </w:r>
    </w:p>
    <w:p w:rsidR="00557F94" w:rsidRPr="00557F94" w:rsidRDefault="00557F94" w:rsidP="00557F94">
      <w:pPr>
        <w:numPr>
          <w:ilvl w:val="0"/>
          <w:numId w:val="17"/>
        </w:numPr>
        <w:spacing w:after="0" w:line="240" w:lineRule="auto"/>
        <w:contextualSpacing/>
        <w:jc w:val="both"/>
        <w:rPr>
          <w:rFonts w:ascii="Times New Roman" w:eastAsia="Calibri" w:hAnsi="Times New Roman" w:cs="Times New Roman"/>
          <w:sz w:val="28"/>
        </w:rPr>
      </w:pPr>
      <w:r w:rsidRPr="00557F94">
        <w:rPr>
          <w:rFonts w:ascii="Times New Roman" w:eastAsia="Calibri" w:hAnsi="Times New Roman" w:cs="Times New Roman"/>
          <w:sz w:val="28"/>
        </w:rPr>
        <w:t>аналіз дотримання методики проведення заняття з фізкультури;</w:t>
      </w:r>
    </w:p>
    <w:p w:rsidR="00557F94" w:rsidRPr="00557F94" w:rsidRDefault="00557F94" w:rsidP="00557F94">
      <w:pPr>
        <w:numPr>
          <w:ilvl w:val="0"/>
          <w:numId w:val="17"/>
        </w:numPr>
        <w:spacing w:after="0" w:line="240" w:lineRule="auto"/>
        <w:contextualSpacing/>
        <w:jc w:val="both"/>
        <w:rPr>
          <w:rFonts w:ascii="Times New Roman" w:eastAsia="Calibri" w:hAnsi="Times New Roman" w:cs="Times New Roman"/>
          <w:sz w:val="28"/>
        </w:rPr>
      </w:pPr>
      <w:r w:rsidRPr="00557F94">
        <w:rPr>
          <w:rFonts w:ascii="Times New Roman" w:eastAsia="Calibri" w:hAnsi="Times New Roman" w:cs="Times New Roman"/>
          <w:sz w:val="28"/>
        </w:rPr>
        <w:t>оцінка санітарно-гігієнічних умов фізкультурної зали (температурний, світловий, повітряний режим, дотримання правил безпеки тощо);</w:t>
      </w:r>
    </w:p>
    <w:p w:rsidR="00557F94" w:rsidRPr="00557F94" w:rsidRDefault="00557F94" w:rsidP="00557F94">
      <w:pPr>
        <w:numPr>
          <w:ilvl w:val="0"/>
          <w:numId w:val="17"/>
        </w:numPr>
        <w:spacing w:after="0" w:line="240" w:lineRule="auto"/>
        <w:contextualSpacing/>
        <w:jc w:val="both"/>
        <w:rPr>
          <w:rFonts w:ascii="Times New Roman" w:eastAsia="Calibri" w:hAnsi="Times New Roman" w:cs="Times New Roman"/>
          <w:sz w:val="28"/>
        </w:rPr>
      </w:pPr>
      <w:r w:rsidRPr="00557F94">
        <w:rPr>
          <w:rFonts w:ascii="Times New Roman" w:eastAsia="Calibri" w:hAnsi="Times New Roman" w:cs="Times New Roman"/>
          <w:sz w:val="28"/>
        </w:rPr>
        <w:t>аналіз відповідності одягу дітей та взуття умовам проведення заняття;</w:t>
      </w:r>
    </w:p>
    <w:p w:rsidR="00557F94" w:rsidRPr="00557F94" w:rsidRDefault="00557F94" w:rsidP="00557F94">
      <w:pPr>
        <w:numPr>
          <w:ilvl w:val="0"/>
          <w:numId w:val="17"/>
        </w:numPr>
        <w:spacing w:after="0" w:line="240" w:lineRule="auto"/>
        <w:contextualSpacing/>
        <w:jc w:val="both"/>
        <w:rPr>
          <w:rFonts w:ascii="Times New Roman" w:eastAsia="Calibri" w:hAnsi="Times New Roman" w:cs="Times New Roman"/>
          <w:sz w:val="28"/>
        </w:rPr>
      </w:pPr>
      <w:r w:rsidRPr="00557F94">
        <w:rPr>
          <w:rFonts w:ascii="Times New Roman" w:eastAsia="Calibri" w:hAnsi="Times New Roman" w:cs="Times New Roman"/>
          <w:sz w:val="28"/>
        </w:rPr>
        <w:t>моніторинг відповідності загального навантаження на дітей та особливостей їхнього фізичного розвитку;</w:t>
      </w:r>
    </w:p>
    <w:p w:rsidR="00557F94" w:rsidRPr="00557F94" w:rsidRDefault="00557F94" w:rsidP="00557F94">
      <w:pPr>
        <w:numPr>
          <w:ilvl w:val="0"/>
          <w:numId w:val="17"/>
        </w:numPr>
        <w:spacing w:after="0" w:line="240" w:lineRule="auto"/>
        <w:contextualSpacing/>
        <w:jc w:val="both"/>
        <w:rPr>
          <w:rFonts w:ascii="Times New Roman" w:eastAsia="Calibri" w:hAnsi="Times New Roman" w:cs="Times New Roman"/>
          <w:sz w:val="28"/>
        </w:rPr>
      </w:pPr>
      <w:r w:rsidRPr="00557F94">
        <w:rPr>
          <w:rFonts w:ascii="Times New Roman" w:eastAsia="Calibri" w:hAnsi="Times New Roman" w:cs="Times New Roman"/>
          <w:sz w:val="28"/>
        </w:rPr>
        <w:t>хронометраж заняття (визначення загальної та моторної щільності).</w:t>
      </w:r>
    </w:p>
    <w:p w:rsidR="00557F94" w:rsidRPr="00557F94" w:rsidRDefault="00557F94" w:rsidP="00557F94">
      <w:pPr>
        <w:spacing w:after="0" w:line="240" w:lineRule="auto"/>
        <w:ind w:firstLine="567"/>
        <w:contextualSpacing/>
        <w:jc w:val="both"/>
        <w:rPr>
          <w:rFonts w:ascii="Times New Roman" w:eastAsia="Calibri" w:hAnsi="Times New Roman" w:cs="Times New Roman"/>
          <w:sz w:val="28"/>
        </w:rPr>
      </w:pPr>
      <w:r w:rsidRPr="00557F94">
        <w:rPr>
          <w:rFonts w:ascii="Times New Roman" w:eastAsia="Calibri" w:hAnsi="Times New Roman" w:cs="Times New Roman"/>
          <w:sz w:val="28"/>
        </w:rPr>
        <w:t>В результаті проведеного МПК було встановлено, що заняття з фізкультури проводяться у фізкультурній залі з дотриманням усіх санітарно-</w:t>
      </w:r>
      <w:r w:rsidRPr="00557F94">
        <w:rPr>
          <w:rFonts w:ascii="Times New Roman" w:eastAsia="Calibri" w:hAnsi="Times New Roman" w:cs="Times New Roman"/>
          <w:sz w:val="28"/>
        </w:rPr>
        <w:lastRenderedPageBreak/>
        <w:t>гігієнічних вимог, температурний режим сягає 19-22</w:t>
      </w:r>
      <w:r w:rsidRPr="00557F94">
        <w:rPr>
          <w:rFonts w:ascii="Times New Roman" w:eastAsia="Calibri" w:hAnsi="Times New Roman" w:cs="Times New Roman"/>
          <w:sz w:val="20"/>
        </w:rPr>
        <w:t xml:space="preserve"> </w:t>
      </w:r>
      <w:r w:rsidRPr="00557F94">
        <w:rPr>
          <w:rFonts w:ascii="Times New Roman" w:eastAsia="Calibri" w:hAnsi="Times New Roman" w:cs="Times New Roman"/>
          <w:sz w:val="28"/>
        </w:rPr>
        <w:t>градусів за С. Одяг та взуття дітей і дорослих відповідає санітарно-гігієнічним вимогам.</w:t>
      </w:r>
    </w:p>
    <w:p w:rsidR="00557F94" w:rsidRPr="00557F94" w:rsidRDefault="00557F94" w:rsidP="00557F94">
      <w:pPr>
        <w:spacing w:after="0" w:line="240" w:lineRule="auto"/>
        <w:ind w:firstLine="567"/>
        <w:contextualSpacing/>
        <w:jc w:val="both"/>
        <w:rPr>
          <w:rFonts w:ascii="Times New Roman" w:eastAsia="Calibri" w:hAnsi="Times New Roman" w:cs="Times New Roman"/>
          <w:sz w:val="28"/>
        </w:rPr>
      </w:pPr>
      <w:r w:rsidRPr="00557F94">
        <w:rPr>
          <w:rFonts w:ascii="Times New Roman" w:eastAsia="Calibri" w:hAnsi="Times New Roman" w:cs="Times New Roman"/>
          <w:sz w:val="28"/>
        </w:rPr>
        <w:t>Методично правильно організовується фізичне виховання дітей підготовчої та спеціальної груп. Дотримуються строки відновлення навантаження дітей після перенесених хвороб.</w:t>
      </w:r>
    </w:p>
    <w:p w:rsidR="00ED4FFC" w:rsidRPr="00557F94" w:rsidRDefault="00557F94" w:rsidP="00356EA9">
      <w:pPr>
        <w:spacing w:after="0" w:line="240" w:lineRule="auto"/>
        <w:ind w:firstLine="567"/>
        <w:contextualSpacing/>
        <w:jc w:val="both"/>
        <w:rPr>
          <w:rFonts w:ascii="Times New Roman" w:eastAsia="Calibri" w:hAnsi="Times New Roman" w:cs="Times New Roman"/>
          <w:sz w:val="28"/>
        </w:rPr>
      </w:pPr>
      <w:r w:rsidRPr="00557F94">
        <w:rPr>
          <w:rFonts w:ascii="Times New Roman" w:eastAsia="Calibri" w:hAnsi="Times New Roman" w:cs="Times New Roman"/>
          <w:sz w:val="28"/>
        </w:rPr>
        <w:t>Результати хронометражу загальної та моторної щільності занять з фізкультури відображено у таблиці.</w:t>
      </w:r>
    </w:p>
    <w:p w:rsidR="00557F94" w:rsidRPr="00557F94" w:rsidRDefault="00557F94" w:rsidP="00557F94">
      <w:pPr>
        <w:spacing w:after="0" w:line="240" w:lineRule="auto"/>
        <w:ind w:firstLine="567"/>
        <w:contextualSpacing/>
        <w:jc w:val="both"/>
        <w:rPr>
          <w:rFonts w:ascii="Times New Roman" w:eastAsia="Calibri" w:hAnsi="Times New Roman" w:cs="Times New Roman"/>
          <w:sz w:val="16"/>
          <w:szCs w:val="16"/>
        </w:rPr>
      </w:pPr>
    </w:p>
    <w:tbl>
      <w:tblPr>
        <w:tblStyle w:val="121"/>
        <w:tblW w:w="0" w:type="auto"/>
        <w:tblInd w:w="675" w:type="dxa"/>
        <w:tblLook w:val="04A0" w:firstRow="1" w:lastRow="0" w:firstColumn="1" w:lastColumn="0" w:noHBand="0" w:noVBand="1"/>
      </w:tblPr>
      <w:tblGrid>
        <w:gridCol w:w="2115"/>
        <w:gridCol w:w="1696"/>
        <w:gridCol w:w="1553"/>
        <w:gridCol w:w="1815"/>
        <w:gridCol w:w="1434"/>
      </w:tblGrid>
      <w:tr w:rsidR="00557F94" w:rsidRPr="00557F94" w:rsidTr="009921D1">
        <w:tc>
          <w:tcPr>
            <w:tcW w:w="2115" w:type="dxa"/>
            <w:shd w:val="clear" w:color="auto" w:fill="FDE9D9" w:themeFill="accent6" w:themeFillTint="33"/>
          </w:tcPr>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Вікові групи</w:t>
            </w:r>
          </w:p>
        </w:tc>
        <w:tc>
          <w:tcPr>
            <w:tcW w:w="1696" w:type="dxa"/>
            <w:shd w:val="clear" w:color="auto" w:fill="FDE9D9" w:themeFill="accent6" w:themeFillTint="33"/>
          </w:tcPr>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Загальна щільність</w:t>
            </w:r>
          </w:p>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w:t>
            </w:r>
          </w:p>
        </w:tc>
        <w:tc>
          <w:tcPr>
            <w:tcW w:w="1553" w:type="dxa"/>
            <w:shd w:val="clear" w:color="auto" w:fill="FDE9D9" w:themeFill="accent6" w:themeFillTint="33"/>
          </w:tcPr>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Середня оцінка</w:t>
            </w:r>
          </w:p>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w:t>
            </w:r>
          </w:p>
        </w:tc>
        <w:tc>
          <w:tcPr>
            <w:tcW w:w="1815" w:type="dxa"/>
            <w:shd w:val="clear" w:color="auto" w:fill="FDE9D9" w:themeFill="accent6" w:themeFillTint="33"/>
          </w:tcPr>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Моторна щільність</w:t>
            </w:r>
          </w:p>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w:t>
            </w:r>
          </w:p>
        </w:tc>
        <w:tc>
          <w:tcPr>
            <w:tcW w:w="1434" w:type="dxa"/>
            <w:shd w:val="clear" w:color="auto" w:fill="FDE9D9" w:themeFill="accent6" w:themeFillTint="33"/>
          </w:tcPr>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Середня оцінка</w:t>
            </w:r>
          </w:p>
          <w:p w:rsidR="00557F94" w:rsidRPr="00ED4FFC" w:rsidRDefault="00557F94" w:rsidP="00557F94">
            <w:pPr>
              <w:contextualSpacing/>
              <w:jc w:val="center"/>
              <w:rPr>
                <w:rFonts w:ascii="Times New Roman" w:eastAsia="Calibri" w:hAnsi="Times New Roman" w:cs="Times New Roman"/>
                <w:b/>
                <w:sz w:val="28"/>
              </w:rPr>
            </w:pPr>
            <w:r w:rsidRPr="00ED4FFC">
              <w:rPr>
                <w:rFonts w:ascii="Times New Roman" w:eastAsia="Calibri" w:hAnsi="Times New Roman" w:cs="Times New Roman"/>
                <w:b/>
                <w:sz w:val="28"/>
              </w:rPr>
              <w:t>%</w:t>
            </w: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Молодша № 2</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87%</w:t>
            </w:r>
          </w:p>
        </w:tc>
        <w:tc>
          <w:tcPr>
            <w:tcW w:w="1553" w:type="dxa"/>
            <w:vMerge w:val="restart"/>
          </w:tcPr>
          <w:p w:rsidR="00557F94" w:rsidRPr="00557F94" w:rsidRDefault="00557F94" w:rsidP="00557F94">
            <w:pPr>
              <w:contextualSpacing/>
              <w:jc w:val="center"/>
              <w:rPr>
                <w:rFonts w:ascii="Times New Roman" w:eastAsia="Calibri" w:hAnsi="Times New Roman" w:cs="Times New Roman"/>
                <w:sz w:val="28"/>
              </w:rPr>
            </w:pPr>
          </w:p>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88%</w:t>
            </w: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61%</w:t>
            </w:r>
          </w:p>
        </w:tc>
        <w:tc>
          <w:tcPr>
            <w:tcW w:w="1434" w:type="dxa"/>
            <w:vMerge w:val="restart"/>
          </w:tcPr>
          <w:p w:rsidR="00557F94" w:rsidRPr="00557F94" w:rsidRDefault="00557F94" w:rsidP="00557F94">
            <w:pPr>
              <w:contextualSpacing/>
              <w:jc w:val="center"/>
              <w:rPr>
                <w:rFonts w:ascii="Times New Roman" w:eastAsia="Calibri" w:hAnsi="Times New Roman" w:cs="Times New Roman"/>
                <w:sz w:val="28"/>
              </w:rPr>
            </w:pPr>
          </w:p>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63%</w:t>
            </w: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Молодша № 7</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87%</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61%</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Молодша № 10</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86%</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65%</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Молодша №11</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90%</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65%</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Середня № 4</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88%</w:t>
            </w:r>
          </w:p>
        </w:tc>
        <w:tc>
          <w:tcPr>
            <w:tcW w:w="1553" w:type="dxa"/>
            <w:vMerge w:val="restart"/>
          </w:tcPr>
          <w:p w:rsidR="00557F94" w:rsidRPr="00557F94" w:rsidRDefault="00557F94" w:rsidP="00557F94">
            <w:pPr>
              <w:contextualSpacing/>
              <w:jc w:val="center"/>
              <w:rPr>
                <w:rFonts w:ascii="Times New Roman" w:eastAsia="Calibri" w:hAnsi="Times New Roman" w:cs="Times New Roman"/>
                <w:sz w:val="28"/>
              </w:rPr>
            </w:pPr>
          </w:p>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90%</w:t>
            </w: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65%</w:t>
            </w:r>
          </w:p>
        </w:tc>
        <w:tc>
          <w:tcPr>
            <w:tcW w:w="1434" w:type="dxa"/>
            <w:vMerge w:val="restart"/>
          </w:tcPr>
          <w:p w:rsidR="00557F94" w:rsidRPr="00557F94" w:rsidRDefault="00557F94" w:rsidP="00557F94">
            <w:pPr>
              <w:contextualSpacing/>
              <w:jc w:val="center"/>
              <w:rPr>
                <w:rFonts w:ascii="Times New Roman" w:eastAsia="Calibri" w:hAnsi="Times New Roman" w:cs="Times New Roman"/>
                <w:sz w:val="28"/>
              </w:rPr>
            </w:pPr>
          </w:p>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67%</w:t>
            </w: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Середня № 8</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86%</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67%</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Середня № 13</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93%</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69%</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Середня № 14</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93%</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66%</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Старша № 5</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91%</w:t>
            </w:r>
          </w:p>
        </w:tc>
        <w:tc>
          <w:tcPr>
            <w:tcW w:w="1553" w:type="dxa"/>
            <w:vMerge w:val="restart"/>
          </w:tcPr>
          <w:p w:rsidR="00557F94" w:rsidRPr="00557F94" w:rsidRDefault="00557F94" w:rsidP="00557F94">
            <w:pPr>
              <w:contextualSpacing/>
              <w:jc w:val="center"/>
              <w:rPr>
                <w:rFonts w:ascii="Times New Roman" w:eastAsia="Calibri" w:hAnsi="Times New Roman" w:cs="Times New Roman"/>
                <w:sz w:val="28"/>
              </w:rPr>
            </w:pPr>
          </w:p>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91%</w:t>
            </w: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67%</w:t>
            </w:r>
          </w:p>
        </w:tc>
        <w:tc>
          <w:tcPr>
            <w:tcW w:w="1434" w:type="dxa"/>
            <w:vMerge w:val="restart"/>
          </w:tcPr>
          <w:p w:rsidR="00557F94" w:rsidRPr="00557F94" w:rsidRDefault="00557F94" w:rsidP="00557F94">
            <w:pPr>
              <w:contextualSpacing/>
              <w:jc w:val="center"/>
              <w:rPr>
                <w:rFonts w:ascii="Times New Roman" w:eastAsia="Calibri" w:hAnsi="Times New Roman" w:cs="Times New Roman"/>
                <w:sz w:val="28"/>
              </w:rPr>
            </w:pPr>
          </w:p>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69%</w:t>
            </w: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Старша № 6</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90%</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71%</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Старша № 9</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91%</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67%</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r w:rsidR="00557F94" w:rsidRPr="00557F94" w:rsidTr="009921D1">
        <w:tc>
          <w:tcPr>
            <w:tcW w:w="2115" w:type="dxa"/>
            <w:shd w:val="clear" w:color="auto" w:fill="E5F4F7"/>
          </w:tcPr>
          <w:p w:rsidR="00557F94" w:rsidRPr="00557F94" w:rsidRDefault="00557F94" w:rsidP="00557F94">
            <w:pPr>
              <w:contextualSpacing/>
              <w:jc w:val="both"/>
              <w:rPr>
                <w:rFonts w:ascii="Times New Roman" w:eastAsia="Calibri" w:hAnsi="Times New Roman" w:cs="Times New Roman"/>
                <w:sz w:val="28"/>
              </w:rPr>
            </w:pPr>
            <w:r w:rsidRPr="00557F94">
              <w:rPr>
                <w:rFonts w:ascii="Times New Roman" w:eastAsia="Calibri" w:hAnsi="Times New Roman" w:cs="Times New Roman"/>
                <w:sz w:val="28"/>
              </w:rPr>
              <w:t>Старша № 12</w:t>
            </w:r>
          </w:p>
        </w:tc>
        <w:tc>
          <w:tcPr>
            <w:tcW w:w="1696"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90%</w:t>
            </w:r>
          </w:p>
        </w:tc>
        <w:tc>
          <w:tcPr>
            <w:tcW w:w="1553" w:type="dxa"/>
            <w:vMerge/>
          </w:tcPr>
          <w:p w:rsidR="00557F94" w:rsidRPr="00557F94" w:rsidRDefault="00557F94" w:rsidP="00557F94">
            <w:pPr>
              <w:contextualSpacing/>
              <w:jc w:val="center"/>
              <w:rPr>
                <w:rFonts w:ascii="Times New Roman" w:eastAsia="Calibri" w:hAnsi="Times New Roman" w:cs="Times New Roman"/>
                <w:sz w:val="28"/>
              </w:rPr>
            </w:pPr>
          </w:p>
        </w:tc>
        <w:tc>
          <w:tcPr>
            <w:tcW w:w="1815" w:type="dxa"/>
          </w:tcPr>
          <w:p w:rsidR="00557F94" w:rsidRPr="00557F94" w:rsidRDefault="00557F94" w:rsidP="00557F94">
            <w:pPr>
              <w:contextualSpacing/>
              <w:jc w:val="center"/>
              <w:rPr>
                <w:rFonts w:ascii="Times New Roman" w:eastAsia="Calibri" w:hAnsi="Times New Roman" w:cs="Times New Roman"/>
                <w:sz w:val="28"/>
              </w:rPr>
            </w:pPr>
            <w:r w:rsidRPr="00557F94">
              <w:rPr>
                <w:rFonts w:ascii="Times New Roman" w:eastAsia="Calibri" w:hAnsi="Times New Roman" w:cs="Times New Roman"/>
                <w:sz w:val="28"/>
              </w:rPr>
              <w:t>71%</w:t>
            </w:r>
          </w:p>
        </w:tc>
        <w:tc>
          <w:tcPr>
            <w:tcW w:w="1434" w:type="dxa"/>
            <w:vMerge/>
          </w:tcPr>
          <w:p w:rsidR="00557F94" w:rsidRPr="00557F94" w:rsidRDefault="00557F94" w:rsidP="00557F94">
            <w:pPr>
              <w:contextualSpacing/>
              <w:jc w:val="center"/>
              <w:rPr>
                <w:rFonts w:ascii="Times New Roman" w:eastAsia="Calibri" w:hAnsi="Times New Roman" w:cs="Times New Roman"/>
                <w:sz w:val="28"/>
              </w:rPr>
            </w:pPr>
          </w:p>
        </w:tc>
      </w:tr>
    </w:tbl>
    <w:p w:rsidR="00ED4FFC" w:rsidRDefault="00ED4FFC" w:rsidP="00557F94">
      <w:pPr>
        <w:spacing w:after="0" w:line="240" w:lineRule="auto"/>
        <w:ind w:firstLine="567"/>
        <w:jc w:val="both"/>
        <w:rPr>
          <w:rFonts w:ascii="Times New Roman" w:eastAsia="Calibri" w:hAnsi="Times New Roman" w:cs="Times New Roman"/>
          <w:sz w:val="28"/>
        </w:rPr>
      </w:pPr>
    </w:p>
    <w:p w:rsidR="00557F94" w:rsidRPr="00557F94" w:rsidRDefault="00557F94" w:rsidP="00557F94">
      <w:pPr>
        <w:spacing w:after="0" w:line="240" w:lineRule="auto"/>
        <w:ind w:firstLine="567"/>
        <w:jc w:val="both"/>
        <w:rPr>
          <w:rFonts w:ascii="Times New Roman" w:eastAsia="Calibri" w:hAnsi="Times New Roman" w:cs="Times New Roman"/>
          <w:sz w:val="28"/>
        </w:rPr>
      </w:pPr>
      <w:r w:rsidRPr="00557F94">
        <w:rPr>
          <w:rFonts w:ascii="Times New Roman" w:eastAsia="Calibri" w:hAnsi="Times New Roman" w:cs="Times New Roman"/>
          <w:sz w:val="28"/>
        </w:rPr>
        <w:t xml:space="preserve">Загальна щільність занять з фізкультури була достатньою в усіх середніх і старших вікових групах - в межах норми від 90 до 100%. </w:t>
      </w:r>
    </w:p>
    <w:p w:rsidR="00557F94" w:rsidRPr="00557F94" w:rsidRDefault="00557F94" w:rsidP="00557F94">
      <w:pPr>
        <w:spacing w:after="0" w:line="240" w:lineRule="auto"/>
        <w:ind w:firstLine="567"/>
        <w:jc w:val="both"/>
        <w:rPr>
          <w:rFonts w:ascii="Times New Roman" w:eastAsia="Calibri" w:hAnsi="Times New Roman" w:cs="Times New Roman"/>
          <w:sz w:val="28"/>
        </w:rPr>
      </w:pPr>
      <w:r w:rsidRPr="00557F94">
        <w:rPr>
          <w:rFonts w:ascii="Times New Roman" w:eastAsia="Calibri" w:hAnsi="Times New Roman" w:cs="Times New Roman"/>
          <w:sz w:val="28"/>
        </w:rPr>
        <w:t>Моторна щільність занять в усіх вікових групах була оптимальною (в межах норм: молодша група – 55-60%; середня група – 60-65%; старша група – 65-70%). Високою вважається моторна щільність занять з фізкультури у старших групах № 6, 12 (більше 70%)</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eastAsia="uk-UA"/>
        </w:rPr>
        <w:t> Фізичне навантаження регулюється на дітей, які зараховані до спеціальної медичної групи здоров’я. Заняття фізичною культурою з дітьми  спеціальної групи здійснюється за рекомендаціями лікарів-спеціалістів. Інструктори з фізкультури добирають фізичні вправи дозовано, з урахуванням ступеня порушення, рівня адаптаційних можливостей дитяч</w:t>
      </w:r>
      <w:r w:rsidRPr="00557F94">
        <w:rPr>
          <w:rFonts w:ascii="Times New Roman" w:eastAsia="Times New Roman" w:hAnsi="Times New Roman" w:cs="Times New Roman"/>
          <w:sz w:val="28"/>
          <w:szCs w:val="28"/>
          <w:lang w:val="ru-RU" w:eastAsia="uk-UA"/>
        </w:rPr>
        <w:t>ого організму.</w:t>
      </w:r>
    </w:p>
    <w:p w:rsidR="00557F94" w:rsidRPr="00557F94" w:rsidRDefault="00557F94" w:rsidP="00557F94">
      <w:pPr>
        <w:spacing w:after="0" w:line="240" w:lineRule="auto"/>
        <w:ind w:firstLine="567"/>
        <w:contextualSpacing/>
        <w:jc w:val="both"/>
        <w:rPr>
          <w:rFonts w:ascii="Times New Roman" w:eastAsia="Calibri" w:hAnsi="Times New Roman" w:cs="Times New Roman"/>
          <w:sz w:val="28"/>
        </w:rPr>
      </w:pPr>
      <w:r w:rsidRPr="00557F94">
        <w:rPr>
          <w:rFonts w:ascii="Times New Roman" w:eastAsia="Times New Roman" w:hAnsi="Times New Roman" w:cs="Times New Roman"/>
          <w:sz w:val="28"/>
          <w:szCs w:val="28"/>
          <w:lang w:eastAsia="uk-UA"/>
        </w:rPr>
        <w:t> У</w:t>
      </w:r>
      <w:r w:rsidRPr="00557F94">
        <w:rPr>
          <w:rFonts w:ascii="Times New Roman" w:eastAsia="Times New Roman" w:hAnsi="Times New Roman" w:cs="Times New Roman"/>
          <w:sz w:val="28"/>
          <w:szCs w:val="28"/>
          <w:lang w:val="ru-RU" w:eastAsia="uk-UA"/>
        </w:rPr>
        <w:t> процесі МПК низька моторна щільність не спостерігалася.</w:t>
      </w:r>
      <w:r w:rsidRPr="00557F94">
        <w:rPr>
          <w:rFonts w:ascii="Times New Roman" w:eastAsia="Times New Roman" w:hAnsi="Times New Roman" w:cs="Times New Roman"/>
          <w:sz w:val="28"/>
          <w:szCs w:val="28"/>
          <w:lang w:eastAsia="uk-UA"/>
        </w:rPr>
        <w:t xml:space="preserve"> Р</w:t>
      </w:r>
      <w:r w:rsidRPr="00557F94">
        <w:rPr>
          <w:rFonts w:ascii="Times New Roman" w:eastAsia="Times New Roman" w:hAnsi="Times New Roman" w:cs="Times New Roman"/>
          <w:sz w:val="28"/>
          <w:szCs w:val="28"/>
          <w:lang w:val="ru-RU" w:eastAsia="uk-UA"/>
        </w:rPr>
        <w:t>езультати МПК</w:t>
      </w:r>
      <w:r w:rsidRPr="00557F94">
        <w:rPr>
          <w:rFonts w:ascii="Times New Roman" w:eastAsia="Times New Roman" w:hAnsi="Times New Roman" w:cs="Times New Roman"/>
          <w:sz w:val="28"/>
          <w:szCs w:val="28"/>
          <w:lang w:eastAsia="uk-UA"/>
        </w:rPr>
        <w:t> у закладі</w:t>
      </w:r>
      <w:r w:rsidRPr="00557F94">
        <w:rPr>
          <w:rFonts w:ascii="Times New Roman" w:eastAsia="Times New Roman" w:hAnsi="Times New Roman" w:cs="Times New Roman"/>
          <w:sz w:val="28"/>
          <w:szCs w:val="28"/>
          <w:lang w:val="ru-RU" w:eastAsia="uk-UA"/>
        </w:rPr>
        <w:t> розглядаються </w:t>
      </w:r>
      <w:r w:rsidRPr="00557F94">
        <w:rPr>
          <w:rFonts w:ascii="Times New Roman" w:eastAsia="Times New Roman" w:hAnsi="Times New Roman" w:cs="Times New Roman"/>
          <w:sz w:val="28"/>
          <w:szCs w:val="28"/>
          <w:lang w:eastAsia="uk-UA"/>
        </w:rPr>
        <w:t>н</w:t>
      </w:r>
      <w:r w:rsidRPr="00557F94">
        <w:rPr>
          <w:rFonts w:ascii="Times New Roman" w:eastAsia="Times New Roman" w:hAnsi="Times New Roman" w:cs="Times New Roman"/>
          <w:sz w:val="28"/>
          <w:szCs w:val="28"/>
          <w:lang w:val="ru-RU" w:eastAsia="uk-UA"/>
        </w:rPr>
        <w:t>а педраді</w:t>
      </w:r>
      <w:r w:rsidRPr="00557F94">
        <w:rPr>
          <w:rFonts w:ascii="Times New Roman" w:eastAsia="Times New Roman" w:hAnsi="Times New Roman" w:cs="Times New Roman"/>
          <w:sz w:val="28"/>
          <w:szCs w:val="28"/>
          <w:lang w:eastAsia="uk-UA"/>
        </w:rPr>
        <w:t xml:space="preserve">, педгодинах, індивідуальних консультуваннях. </w:t>
      </w:r>
      <w:r w:rsidRPr="00557F94">
        <w:rPr>
          <w:rFonts w:ascii="Times New Roman" w:eastAsia="Calibri" w:hAnsi="Times New Roman" w:cs="Times New Roman"/>
          <w:sz w:val="28"/>
        </w:rPr>
        <w:t>Проте, на кінець навчального року МПК не проводився у зв</w:t>
      </w:r>
      <w:r w:rsidRPr="00557F94">
        <w:rPr>
          <w:rFonts w:ascii="Times New Roman" w:eastAsia="Calibri" w:hAnsi="Times New Roman" w:cs="Times New Roman"/>
          <w:sz w:val="28"/>
          <w:lang w:val="ru-RU"/>
        </w:rPr>
        <w:t>’</w:t>
      </w:r>
      <w:r w:rsidRPr="00557F94">
        <w:rPr>
          <w:rFonts w:ascii="Times New Roman" w:eastAsia="Calibri" w:hAnsi="Times New Roman" w:cs="Times New Roman"/>
          <w:sz w:val="28"/>
        </w:rPr>
        <w:t>язку із введенням воєнного стану в Україні та закриттям закладу для відвідування дітьми.</w:t>
      </w:r>
    </w:p>
    <w:p w:rsidR="00557F94" w:rsidRPr="00557F94" w:rsidRDefault="00557F94" w:rsidP="00557F94">
      <w:pPr>
        <w:spacing w:after="0" w:line="240" w:lineRule="auto"/>
        <w:ind w:firstLine="567"/>
        <w:contextualSpacing/>
        <w:jc w:val="both"/>
        <w:rPr>
          <w:rFonts w:ascii="Times New Roman" w:eastAsia="Calibri" w:hAnsi="Times New Roman" w:cs="Times New Roman"/>
          <w:sz w:val="28"/>
        </w:rPr>
      </w:pPr>
      <w:r w:rsidRPr="00557F94">
        <w:rPr>
          <w:rFonts w:ascii="Times New Roman" w:eastAsia="Times New Roman" w:hAnsi="Times New Roman" w:cs="Times New Roman"/>
          <w:sz w:val="28"/>
          <w:szCs w:val="28"/>
          <w:lang w:eastAsia="uk-UA"/>
        </w:rPr>
        <w:t xml:space="preserve">З метою формування  здоров’язбережувальної компетентності у вихованців закладу, формування здатності дитини до застосування навичок здоров’язбережувальної поведінки відповідно до наявної життєвої ситуації був складений План роботи з охорони життя та безпеки життєдіяльності дітей на 2021/2022 навчальний рік, відповідно до якого </w:t>
      </w:r>
      <w:r w:rsidRPr="00557F94">
        <w:rPr>
          <w:rFonts w:ascii="Times New Roman" w:eastAsia="Times New Roman" w:hAnsi="Times New Roman" w:cs="Times New Roman"/>
          <w:sz w:val="28"/>
          <w:szCs w:val="21"/>
          <w:lang w:eastAsia="uk-UA"/>
        </w:rPr>
        <w:t>у період з </w:t>
      </w:r>
      <w:r w:rsidRPr="00557F94">
        <w:rPr>
          <w:rFonts w:ascii="Times New Roman" w:eastAsia="Times New Roman" w:hAnsi="Times New Roman" w:cs="Times New Roman"/>
          <w:bCs/>
          <w:sz w:val="28"/>
          <w:szCs w:val="21"/>
          <w:lang w:eastAsia="uk-UA"/>
        </w:rPr>
        <w:t>18 по 22 жовтня 2021 року</w:t>
      </w:r>
      <w:r w:rsidRPr="00557F94">
        <w:rPr>
          <w:rFonts w:ascii="Times New Roman" w:eastAsia="Times New Roman" w:hAnsi="Times New Roman" w:cs="Times New Roman"/>
          <w:sz w:val="28"/>
          <w:szCs w:val="21"/>
          <w:lang w:eastAsia="uk-UA"/>
        </w:rPr>
        <w:t xml:space="preserve"> у Квасилівському закладі дошкільної освіти (ясла-садок) проводився </w:t>
      </w:r>
      <w:r w:rsidRPr="00557F94">
        <w:rPr>
          <w:rFonts w:ascii="Times New Roman" w:eastAsia="Times New Roman" w:hAnsi="Times New Roman" w:cs="Times New Roman"/>
          <w:sz w:val="28"/>
          <w:szCs w:val="21"/>
          <w:lang w:eastAsia="uk-UA"/>
        </w:rPr>
        <w:lastRenderedPageBreak/>
        <w:t xml:space="preserve">Тиждень безпеки дитини, метою якого було:  закріпити у дітей уявлення про можливі небезпечні ситуації природного, техногенного, медичного, біологічного характеру та відпрацювати стереотипи поведінки дошкільників в умовах адаптивного карантину та </w:t>
      </w:r>
      <w:r w:rsidRPr="00557F94">
        <w:rPr>
          <w:rFonts w:ascii="Times New Roman" w:eastAsia="Times New Roman" w:hAnsi="Times New Roman" w:cs="Times New Roman"/>
          <w:sz w:val="28"/>
          <w:szCs w:val="28"/>
          <w:lang w:eastAsia="uk-UA"/>
        </w:rPr>
        <w:t>виникнення надзвичайних ситуацій.</w:t>
      </w:r>
      <w:r w:rsidRPr="00557F94">
        <w:rPr>
          <w:rFonts w:ascii="Times New Roman" w:eastAsia="Times New Roman" w:hAnsi="Times New Roman" w:cs="Times New Roman"/>
          <w:i/>
          <w:iCs/>
          <w:sz w:val="28"/>
          <w:szCs w:val="28"/>
          <w:lang w:eastAsia="uk-UA"/>
        </w:rPr>
        <w:t>   </w:t>
      </w:r>
    </w:p>
    <w:p w:rsidR="00557F94" w:rsidRPr="00557F94" w:rsidRDefault="00557F94" w:rsidP="00557F94">
      <w:pPr>
        <w:shd w:val="clear" w:color="auto" w:fill="FFFFFF"/>
        <w:spacing w:after="0" w:line="240" w:lineRule="auto"/>
        <w:jc w:val="center"/>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iCs/>
          <w:sz w:val="28"/>
          <w:szCs w:val="28"/>
          <w:lang w:eastAsia="uk-UA"/>
        </w:rPr>
        <w:t>Основними завданнями ТБД було передбачено:</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підвищити ефективність освітньої роботи з дітьми з питань особистої безпеки та захисту життя.</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поглибити теоретичні знання та практичні навички вихователів щодо формування у дошкільнят ціннісного ставлення до власного здоров'я і життя.</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формувати у дітей безпечний стиль поведінки в умовах адаптивного карантину та в екстремальних ситуаціях. Навчити їх користуватися телефонами служб безпеки (101, 102, 103, 104), вивчити домашню адресу.</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формувати навички елементарної першої домедичної допомоги, вміння надавати собі та ближньому першу допомогу (старший дошкільний вік).</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продовжувати знайомити дітей з правилами дорожнього руху, поведінки на вулиці, в транспорті, вдома.</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продовжити знайомити дітей з протиепідемічними правилами, правилами протипожежної безпеки та поведінкою під час пожеж.</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формувати у дошкільників основи здорового способу життя; пропагувати здоровий спосіб життя серед батьків.</w:t>
      </w:r>
    </w:p>
    <w:p w:rsidR="00557F94" w:rsidRPr="00557F94" w:rsidRDefault="00557F94" w:rsidP="00557F94">
      <w:pPr>
        <w:numPr>
          <w:ilvl w:val="0"/>
          <w:numId w:val="18"/>
        </w:numPr>
        <w:shd w:val="clear" w:color="auto" w:fill="FFFFFF"/>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інтегрувати родинне і суспільне виховання з проблем безпеки життєдіяльності дитини.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Протягом ТБД у закладі було </w:t>
      </w:r>
      <w:r w:rsidRPr="00557F94">
        <w:rPr>
          <w:rFonts w:ascii="Times New Roman" w:eastAsia="Times New Roman" w:hAnsi="Times New Roman" w:cs="Times New Roman"/>
          <w:sz w:val="28"/>
          <w:szCs w:val="28"/>
          <w:lang w:val="ru-RU" w:eastAsia="uk-UA"/>
        </w:rPr>
        <w:t>ефективно проведено </w:t>
      </w:r>
      <w:r w:rsidRPr="00557F94">
        <w:rPr>
          <w:rFonts w:ascii="Times New Roman" w:eastAsia="Times New Roman" w:hAnsi="Times New Roman" w:cs="Times New Roman"/>
          <w:sz w:val="28"/>
          <w:szCs w:val="28"/>
          <w:lang w:eastAsia="uk-UA"/>
        </w:rPr>
        <w:t>ряд</w:t>
      </w:r>
      <w:r w:rsidRPr="00557F94">
        <w:rPr>
          <w:rFonts w:ascii="Times New Roman" w:eastAsia="Times New Roman" w:hAnsi="Times New Roman" w:cs="Times New Roman"/>
          <w:sz w:val="28"/>
          <w:szCs w:val="28"/>
          <w:lang w:val="ru-RU" w:eastAsia="uk-UA"/>
        </w:rPr>
        <w:t> заходів – ігор-занять, розваг з безпеки життєдіяльності, які висвітлювалися на нашому сайті:</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 </w:t>
      </w:r>
      <w:r w:rsidRPr="00557F94">
        <w:rPr>
          <w:rFonts w:ascii="Times New Roman" w:eastAsia="Times New Roman" w:hAnsi="Times New Roman" w:cs="Times New Roman"/>
          <w:bCs/>
          <w:sz w:val="28"/>
          <w:szCs w:val="28"/>
          <w:shd w:val="clear" w:color="auto" w:fill="FFFFFF"/>
          <w:lang w:eastAsia="ru-RU"/>
        </w:rPr>
        <w:t>молодша група № 2 (вихователь Ірина Патій) «Вивчаємо правила дорожнього руху»;</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старша група № 12 (вихователь Валентина Яремчук) «Дитина і природа»;</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середня група № 4 (вихователь Софія Левкович) «Без мами вдома сам. Безпека у побуті»;</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молодша група № 11 (вихователь Марія Шум) «Вогонь - не іграшка. Загорівся Кицин дім»;</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молодша група № 2 (вихователь Аліна Нестерчук) «Здоров'я чи хвороба?»;</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старша група № 5 (вихователь Світлана Храпко) «Як не захворіти на коронавірус? Безпека дитини»;</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молодша група № 10 (вихователь Марія Грухаль) « Що потрібно дітям знати, щоб міцне здоровя мати?»; </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молодша група № 8 (вихователь Ольга Парчук, музкерівник Олена Денисюк, інструктор з фізкультури Тамара Момоток) «Здоровим будь!»;</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старша група № 12 (вихователь Юлія Павлюк) «Допоможи собі сам: правила першої домедичної допомоги»;</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старша група № 5 (вихователь Ірина Лазаришина) «Буду я природі вірним другом»;</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lastRenderedPageBreak/>
        <w:t>група раннього віку № 3 (вихователь Віра Бідюк) «Вилікуємо ведмедика, зайчика, жабку»;</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старша група № 6 (вихователь Ірина Степанюк) «На сторожі нашої безпеки та здоров’я»;</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старша група № 5 (вихователь Світлана Храпко, музкерівник Оксана Ревер, інструктор з фізкультури Тамара Момоток) «Музично-спортивна розвага «Пригода на дорозі»;</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shd w:val="clear" w:color="auto" w:fill="FFFFFF"/>
          <w:lang w:eastAsia="ru-RU"/>
        </w:rPr>
        <w:t>молодша група № 7 (вихователь Тетяна Новосад) «Правила поведінки під час грози. Вогонь - добрий, вогонь- злий»;</w:t>
      </w:r>
    </w:p>
    <w:p w:rsidR="00557F94" w:rsidRPr="00557F94" w:rsidRDefault="00557F94" w:rsidP="00557F94">
      <w:pPr>
        <w:numPr>
          <w:ilvl w:val="0"/>
          <w:numId w:val="7"/>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shd w:val="clear" w:color="auto" w:fill="FFFFFF"/>
          <w:lang w:eastAsia="ru-RU"/>
        </w:rPr>
        <w:t> середня група № 13 (вихователь Тетяна Новосад). Заняття-гра «Види переходів». Заняття «Безпечно-небезпечно у природі» та ін.</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Цікавою формою роботи з дітьми була екскурсія-огляд пожежної машини та зустріч із пожежниками. Діти із захопленням розглядали пожежну машину і слухали розповідь пожежників про особливості їхньої професії. </w:t>
      </w:r>
      <w:hyperlink r:id="rId44" w:history="1">
        <w:r w:rsidRPr="00557F94">
          <w:rPr>
            <w:rFonts w:ascii="Times New Roman" w:eastAsia="Times New Roman" w:hAnsi="Times New Roman" w:cs="Times New Roman"/>
            <w:color w:val="0000FF"/>
            <w:sz w:val="28"/>
            <w:szCs w:val="24"/>
            <w:u w:val="single"/>
            <w:lang w:eastAsia="ru-RU"/>
          </w:rPr>
          <w:t>Дитина має право на захист і безпеку. Зустріч квасилівських дошкільнят із пожежниками</w:t>
        </w:r>
      </w:hyperlink>
      <w:r w:rsidRPr="00557F94">
        <w:rPr>
          <w:rFonts w:ascii="Times New Roman" w:eastAsia="Times New Roman" w:hAnsi="Times New Roman" w:cs="Times New Roman"/>
          <w:sz w:val="32"/>
          <w:szCs w:val="28"/>
          <w:lang w:eastAsia="uk-UA"/>
        </w:rPr>
        <w:t xml:space="preserve"> </w:t>
      </w:r>
      <w:r w:rsidRPr="00557F94">
        <w:rPr>
          <w:rFonts w:ascii="Times New Roman" w:eastAsia="Times New Roman" w:hAnsi="Times New Roman" w:cs="Times New Roman"/>
          <w:sz w:val="28"/>
          <w:szCs w:val="28"/>
          <w:lang w:eastAsia="uk-UA"/>
        </w:rPr>
        <w:t>(06.12.2021)</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У </w:t>
      </w:r>
      <w:r w:rsidR="00ED4FFC" w:rsidRPr="00557F94">
        <w:rPr>
          <w:rFonts w:ascii="Times New Roman" w:eastAsia="Times New Roman" w:hAnsi="Times New Roman" w:cs="Times New Roman"/>
          <w:sz w:val="28"/>
          <w:szCs w:val="28"/>
          <w:lang w:eastAsia="uk-UA"/>
        </w:rPr>
        <w:t>зв’язку</w:t>
      </w:r>
      <w:r w:rsidRPr="00557F94">
        <w:rPr>
          <w:rFonts w:ascii="Times New Roman" w:eastAsia="Times New Roman" w:hAnsi="Times New Roman" w:cs="Times New Roman"/>
          <w:sz w:val="28"/>
          <w:szCs w:val="28"/>
          <w:lang w:eastAsia="uk-UA"/>
        </w:rPr>
        <w:t xml:space="preserve"> із повномасштабним вторгненням росії в Україну та введенням воєнного стану в Україні Квасилівський ЗДО з 24 лютого 2022 року припинив свою роботу для відвідування дітьми і весняний Тиждень безпе</w:t>
      </w:r>
      <w:r w:rsidR="00ED4FFC">
        <w:rPr>
          <w:rFonts w:ascii="Times New Roman" w:eastAsia="Times New Roman" w:hAnsi="Times New Roman" w:cs="Times New Roman"/>
          <w:sz w:val="28"/>
          <w:szCs w:val="28"/>
          <w:lang w:eastAsia="uk-UA"/>
        </w:rPr>
        <w:t>ки дитини був відмінений, за ви</w:t>
      </w:r>
      <w:r w:rsidRPr="00557F94">
        <w:rPr>
          <w:rFonts w:ascii="Times New Roman" w:eastAsia="Times New Roman" w:hAnsi="Times New Roman" w:cs="Times New Roman"/>
          <w:sz w:val="28"/>
          <w:szCs w:val="28"/>
          <w:lang w:eastAsia="uk-UA"/>
        </w:rPr>
        <w:t xml:space="preserve">нятком окремих онлайн-заходів з батьками на теми безпеки життя і </w:t>
      </w:r>
      <w:r w:rsidR="00ED4FFC" w:rsidRPr="00557F94">
        <w:rPr>
          <w:rFonts w:ascii="Times New Roman" w:eastAsia="Times New Roman" w:hAnsi="Times New Roman" w:cs="Times New Roman"/>
          <w:sz w:val="28"/>
          <w:szCs w:val="28"/>
          <w:lang w:eastAsia="uk-UA"/>
        </w:rPr>
        <w:t>здоров’я</w:t>
      </w:r>
      <w:r w:rsidRPr="00557F94">
        <w:rPr>
          <w:rFonts w:ascii="Times New Roman" w:eastAsia="Times New Roman" w:hAnsi="Times New Roman" w:cs="Times New Roman"/>
          <w:sz w:val="28"/>
          <w:szCs w:val="28"/>
          <w:lang w:eastAsia="uk-UA"/>
        </w:rPr>
        <w:t xml:space="preserve"> дітей, цивільного захисту у період військової загрози.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У закладі </w:t>
      </w:r>
      <w:proofErr w:type="gramStart"/>
      <w:r w:rsidRPr="00557F94">
        <w:rPr>
          <w:rFonts w:ascii="Times New Roman" w:eastAsia="Times New Roman" w:hAnsi="Times New Roman" w:cs="Times New Roman"/>
          <w:sz w:val="28"/>
          <w:szCs w:val="28"/>
          <w:lang w:val="ru-RU" w:eastAsia="uk-UA"/>
        </w:rPr>
        <w:t>проводиться</w:t>
      </w:r>
      <w:proofErr w:type="gramEnd"/>
      <w:r w:rsidRPr="00557F94">
        <w:rPr>
          <w:rFonts w:ascii="Times New Roman" w:eastAsia="Times New Roman" w:hAnsi="Times New Roman" w:cs="Times New Roman"/>
          <w:sz w:val="28"/>
          <w:szCs w:val="28"/>
          <w:lang w:val="ru-RU" w:eastAsia="uk-UA"/>
        </w:rPr>
        <w:t xml:space="preserve"> систематична робота з охорони праці та безпеки життєдіяльності, цивільного захисту:</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здійснює роботу служба охорони праці, призначені відповідальні;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 розроблені, затверджені та </w:t>
      </w:r>
      <w:proofErr w:type="gramStart"/>
      <w:r w:rsidRPr="00557F94">
        <w:rPr>
          <w:rFonts w:ascii="Times New Roman" w:eastAsia="Times New Roman" w:hAnsi="Times New Roman" w:cs="Times New Roman"/>
          <w:sz w:val="28"/>
          <w:szCs w:val="28"/>
          <w:lang w:val="ru-RU" w:eastAsia="uk-UA"/>
        </w:rPr>
        <w:t>обл</w:t>
      </w:r>
      <w:proofErr w:type="gramEnd"/>
      <w:r w:rsidRPr="00557F94">
        <w:rPr>
          <w:rFonts w:ascii="Times New Roman" w:eastAsia="Times New Roman" w:hAnsi="Times New Roman" w:cs="Times New Roman"/>
          <w:sz w:val="28"/>
          <w:szCs w:val="28"/>
          <w:lang w:val="ru-RU" w:eastAsia="uk-UA"/>
        </w:rPr>
        <w:t>іковані інструкції з охорони праці;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w:t>
      </w:r>
      <w:r w:rsidRPr="00557F94">
        <w:rPr>
          <w:rFonts w:ascii="Times New Roman" w:eastAsia="Times New Roman" w:hAnsi="Times New Roman" w:cs="Times New Roman"/>
          <w:sz w:val="28"/>
          <w:szCs w:val="28"/>
          <w:lang w:val="ru-RU" w:eastAsia="uk-UA"/>
        </w:rPr>
        <w:t>щороку визначається готовність закладу до нового навчального року, осінньо-зимового періоду;</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організовано проходять медичні огляди працівникі</w:t>
      </w:r>
      <w:proofErr w:type="gramStart"/>
      <w:r w:rsidRPr="00557F94">
        <w:rPr>
          <w:rFonts w:ascii="Times New Roman" w:eastAsia="Times New Roman" w:hAnsi="Times New Roman" w:cs="Times New Roman"/>
          <w:sz w:val="28"/>
          <w:szCs w:val="28"/>
          <w:lang w:val="ru-RU" w:eastAsia="uk-UA"/>
        </w:rPr>
        <w:t>в</w:t>
      </w:r>
      <w:proofErr w:type="gramEnd"/>
      <w:r w:rsidRPr="00557F94">
        <w:rPr>
          <w:rFonts w:ascii="Times New Roman" w:eastAsia="Times New Roman" w:hAnsi="Times New Roman" w:cs="Times New Roman"/>
          <w:sz w:val="28"/>
          <w:szCs w:val="28"/>
          <w:lang w:val="ru-RU" w:eastAsia="uk-UA"/>
        </w:rPr>
        <w:t>;</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val="ru-RU" w:eastAsia="uk-UA"/>
        </w:rPr>
        <w:t>- розроблені та поетапно виконуються комплексні плани-заходи з охорони праці, цивільного захисту та пожежної безпеки.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Охорона та зміцнення здоров’я дітей, формування звички до </w:t>
      </w:r>
      <w:proofErr w:type="gramStart"/>
      <w:r w:rsidRPr="00557F94">
        <w:rPr>
          <w:rFonts w:ascii="Times New Roman" w:eastAsia="Times New Roman" w:hAnsi="Times New Roman" w:cs="Times New Roman"/>
          <w:sz w:val="28"/>
          <w:szCs w:val="28"/>
          <w:lang w:val="ru-RU" w:eastAsia="uk-UA"/>
        </w:rPr>
        <w:t>здорового</w:t>
      </w:r>
      <w:proofErr w:type="gramEnd"/>
      <w:r w:rsidRPr="00557F94">
        <w:rPr>
          <w:rFonts w:ascii="Times New Roman" w:eastAsia="Times New Roman" w:hAnsi="Times New Roman" w:cs="Times New Roman"/>
          <w:sz w:val="28"/>
          <w:szCs w:val="28"/>
          <w:lang w:val="ru-RU" w:eastAsia="uk-UA"/>
        </w:rPr>
        <w:t xml:space="preserve"> способу житття, цивільний захист були і залишаються актуальними та першочерговими завданнями дошкільного закладу. Проведені: </w:t>
      </w:r>
      <w:hyperlink r:id="rId45" w:history="1">
        <w:r w:rsidRPr="00557F94">
          <w:rPr>
            <w:rFonts w:ascii="Times New Roman" w:eastAsia="Times New Roman" w:hAnsi="Times New Roman" w:cs="Times New Roman"/>
            <w:color w:val="4465A8"/>
            <w:sz w:val="28"/>
            <w:szCs w:val="28"/>
            <w:u w:val="single"/>
            <w:shd w:val="clear" w:color="auto" w:fill="FFFFFF"/>
            <w:lang w:eastAsia="ru-RU"/>
          </w:rPr>
          <w:t>ЦІЛЬОВИЙ ІНСТРУКТАЖ для педагогічних працівників на випадок надзвичайної ситуації в умовах воєнного стану в Україні</w:t>
        </w:r>
      </w:hyperlink>
      <w:r w:rsidRPr="00557F94">
        <w:rPr>
          <w:rFonts w:ascii="Times New Roman" w:eastAsia="Times New Roman" w:hAnsi="Times New Roman" w:cs="Times New Roman"/>
          <w:sz w:val="28"/>
          <w:szCs w:val="28"/>
          <w:lang w:eastAsia="ru-RU"/>
        </w:rPr>
        <w:t xml:space="preserve"> (відповідальна вихователь-методист Раїса СЕМЕНЮК) та цільовий інструктаж на випадок надзвичайної ситуації в умовах воєнного стану в Україні з іншими службами та обслуговуючим персоналом ЗДО (відповідальна директор Ольга ЛИСАК).</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З колективом закладу в офлайн та онлайн-режимах опрацьовані основні і дієві матеріали з цивільного захисту, які періодично розміщувалися на сайті та у вайбер-групах:</w:t>
      </w:r>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hyperlink r:id="rId46" w:history="1">
        <w:r w:rsidR="00557F94" w:rsidRPr="00557F94">
          <w:rPr>
            <w:rFonts w:ascii="Times New Roman" w:eastAsia="Times New Roman" w:hAnsi="Times New Roman" w:cs="Times New Roman"/>
            <w:color w:val="4465A8"/>
            <w:sz w:val="28"/>
            <w:szCs w:val="28"/>
            <w:u w:val="single"/>
            <w:shd w:val="clear" w:color="auto" w:fill="FFFFFF"/>
            <w:lang w:eastAsia="ru-RU"/>
          </w:rPr>
          <w:t>П Л А Н реагування на надзвичайні ситуації Квасилівського закладу дошкільної освіти (ясла-садок) Рівненської міської ради</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47" w:history="1">
        <w:r w:rsidR="00557F94" w:rsidRPr="00557F94">
          <w:rPr>
            <w:rFonts w:ascii="Times New Roman" w:eastAsia="Times New Roman" w:hAnsi="Times New Roman" w:cs="Times New Roman"/>
            <w:color w:val="4465A8"/>
            <w:sz w:val="28"/>
            <w:szCs w:val="28"/>
            <w:u w:val="single"/>
            <w:shd w:val="clear" w:color="auto" w:fill="FFFFFF"/>
            <w:lang w:eastAsia="ru-RU"/>
          </w:rPr>
          <w:t>ЯК ДІЯТИ ЗА СИГНАЛУ «ПОВІТРЯНА ТРИВОГА». Інструкція для працівників ЗДО</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48" w:history="1">
        <w:r w:rsidR="00557F94" w:rsidRPr="00557F94">
          <w:rPr>
            <w:rFonts w:ascii="Times New Roman" w:eastAsia="Times New Roman" w:hAnsi="Times New Roman" w:cs="Times New Roman"/>
            <w:color w:val="4465A8"/>
            <w:sz w:val="28"/>
            <w:szCs w:val="28"/>
            <w:u w:val="single"/>
            <w:shd w:val="clear" w:color="auto" w:fill="FFFFFF"/>
            <w:lang w:eastAsia="ru-RU"/>
          </w:rPr>
          <w:t>ЩО МАЄ БУТИ У РЮКЗАЧКУ БЕЗПЕКИ ДЛЯ ДИТИНИ (для групи, для ЗДО)</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49" w:history="1">
        <w:r w:rsidR="00557F94" w:rsidRPr="00557F94">
          <w:rPr>
            <w:rFonts w:ascii="Times New Roman" w:eastAsia="Times New Roman" w:hAnsi="Times New Roman" w:cs="Times New Roman"/>
            <w:color w:val="4465A8"/>
            <w:sz w:val="28"/>
            <w:szCs w:val="28"/>
            <w:u w:val="single"/>
            <w:shd w:val="clear" w:color="auto" w:fill="FFFFFF"/>
            <w:lang w:eastAsia="ru-RU"/>
          </w:rPr>
          <w:t>Обладнання найпростіших укриттів у ЗДО: першочергові вимоги</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50" w:history="1">
        <w:r w:rsidR="00557F94" w:rsidRPr="00557F94">
          <w:rPr>
            <w:rFonts w:ascii="Times New Roman" w:eastAsia="Times New Roman" w:hAnsi="Times New Roman" w:cs="Times New Roman"/>
            <w:color w:val="4465A8"/>
            <w:sz w:val="28"/>
            <w:szCs w:val="28"/>
            <w:u w:val="single"/>
            <w:shd w:val="clear" w:color="auto" w:fill="FFFFFF"/>
            <w:lang w:eastAsia="ru-RU"/>
          </w:rPr>
          <w:t>ЯК ВПОРАТИСЯ З ПАНІКОЮ ТА ТРИВОГОЮ в умовах воєнного стану</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51" w:history="1">
        <w:r w:rsidR="00557F94" w:rsidRPr="00557F94">
          <w:rPr>
            <w:rFonts w:ascii="Times New Roman" w:eastAsia="Times New Roman" w:hAnsi="Times New Roman" w:cs="Times New Roman"/>
            <w:color w:val="4465A8"/>
            <w:sz w:val="28"/>
            <w:szCs w:val="28"/>
            <w:u w:val="single"/>
            <w:shd w:val="clear" w:color="auto" w:fill="FFFFFF"/>
            <w:lang w:eastAsia="ru-RU"/>
          </w:rPr>
          <w:t>Як розповідати дитині про війну</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52" w:history="1">
        <w:r w:rsidR="00557F94" w:rsidRPr="00557F94">
          <w:rPr>
            <w:rFonts w:ascii="Times New Roman" w:eastAsia="Times New Roman" w:hAnsi="Times New Roman" w:cs="Times New Roman"/>
            <w:color w:val="4465A8"/>
            <w:sz w:val="28"/>
            <w:szCs w:val="28"/>
            <w:u w:val="single"/>
            <w:shd w:val="clear" w:color="auto" w:fill="FFFFFF"/>
            <w:lang w:eastAsia="ru-RU"/>
          </w:rPr>
          <w:t>АНТИСТРЕСОВЕ ХАРЧУВАННЯ. Порадник для вихователів та батьків</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53" w:history="1">
        <w:r w:rsidR="00557F94" w:rsidRPr="00557F94">
          <w:rPr>
            <w:rFonts w:ascii="Times New Roman" w:eastAsia="Times New Roman" w:hAnsi="Times New Roman" w:cs="Times New Roman"/>
            <w:color w:val="4465A8"/>
            <w:sz w:val="28"/>
            <w:szCs w:val="28"/>
            <w:u w:val="single"/>
            <w:shd w:val="clear" w:color="auto" w:fill="FFFFFF"/>
            <w:lang w:eastAsia="ru-RU"/>
          </w:rPr>
          <w:t>РОЗЛУКА З ТАТОМ: ЯК ДОПОМОГТИ ДИТИНІ? Порадник для батьків та вихователів</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54" w:history="1">
        <w:r w:rsidR="00557F94" w:rsidRPr="00557F94">
          <w:rPr>
            <w:rFonts w:ascii="Times New Roman" w:eastAsia="Times New Roman" w:hAnsi="Times New Roman" w:cs="Times New Roman"/>
            <w:color w:val="4465A8"/>
            <w:sz w:val="28"/>
            <w:szCs w:val="28"/>
            <w:u w:val="single"/>
            <w:shd w:val="clear" w:color="auto" w:fill="FFFFFF"/>
            <w:lang w:eastAsia="ru-RU"/>
          </w:rPr>
          <w:t>ДОПОМОЖИ СОБІ САМ! Правила надання домедичної допомоги для дітей старшого дошкільного віку</w:t>
        </w:r>
      </w:hyperlink>
    </w:p>
    <w:p w:rsidR="00557F94" w:rsidRPr="00557F94" w:rsidRDefault="00D02D06" w:rsidP="00557F94">
      <w:pPr>
        <w:numPr>
          <w:ilvl w:val="0"/>
          <w:numId w:val="22"/>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ru-RU"/>
        </w:rPr>
      </w:pPr>
      <w:hyperlink r:id="rId55" w:history="1">
        <w:r w:rsidR="00557F94" w:rsidRPr="00557F94">
          <w:rPr>
            <w:rFonts w:ascii="Times New Roman" w:eastAsia="Times New Roman" w:hAnsi="Times New Roman" w:cs="Times New Roman"/>
            <w:color w:val="4465A8"/>
            <w:sz w:val="28"/>
            <w:szCs w:val="28"/>
            <w:u w:val="single"/>
            <w:shd w:val="clear" w:color="auto" w:fill="FFFFFF"/>
            <w:lang w:eastAsia="ru-RU"/>
          </w:rPr>
          <w:t>Дії населення в умовах надзвичайних ситуацій військового характеру</w:t>
        </w:r>
      </w:hyperlink>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Напередодні Великодніх свят працівники і діти Квасилівського ЗДО, на знак великої подяки за мужність і оборону нашої прекрасної України, привітали захисників України зі світлим святом Великодня і відправили своїм захисникам смачненькі пасочки та маленькі обереги – ангелочки  (21.04.2022). До подібних акцій і надалі, у майбутньому, закликаємо усіх педагогічних працівників та інші служби нашого ЗДО.</w:t>
      </w:r>
      <w:r w:rsidR="00ED4FFC">
        <w:rPr>
          <w:rFonts w:ascii="Times New Roman" w:eastAsia="Times New Roman" w:hAnsi="Times New Roman" w:cs="Times New Roman"/>
          <w:sz w:val="28"/>
          <w:szCs w:val="28"/>
          <w:lang w:eastAsia="uk-UA"/>
        </w:rPr>
        <w:t xml:space="preserve"> </w:t>
      </w:r>
      <w:hyperlink r:id="rId56" w:history="1">
        <w:r w:rsidR="00ED4FFC" w:rsidRPr="00ED4FFC">
          <w:rPr>
            <w:rStyle w:val="aa"/>
            <w:rFonts w:ascii="Times New Roman" w:eastAsia="Times New Roman" w:hAnsi="Times New Roman" w:cs="Times New Roman"/>
            <w:sz w:val="24"/>
            <w:szCs w:val="28"/>
            <w:lang w:eastAsia="uk-UA"/>
          </w:rPr>
          <w:t>http://leleka.rv.ua/vitayemo-zahysnykiv-ukrayiny-iz-svitlym-svyatom-velykodnya.html</w:t>
        </w:r>
      </w:hyperlink>
      <w:r w:rsidR="00ED4FFC">
        <w:rPr>
          <w:rFonts w:ascii="Times New Roman" w:eastAsia="Times New Roman" w:hAnsi="Times New Roman" w:cs="Times New Roman"/>
          <w:sz w:val="28"/>
          <w:szCs w:val="28"/>
          <w:lang w:eastAsia="uk-UA"/>
        </w:rPr>
        <w:t xml:space="preserve">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Виконані вимоги БКДО та освітньої програми з розділу «Безпека життєдіяльності дошкільників». Досягнуто очікуваних результатів: удосконалення знань та навичок педагогічних працівників з формування у дітей цілісного ставлення до власного здоров’я та життя; поліпшення якості освітньої роботи з дітьми з питань особистої безпеки та захисту життя; закріплення уявлень дітей про можливі небезпечні ситуації природного, техногенного, медичного, біологічного, воєнного  характеру та відпрацювання стереотипів поведінки дошкільників в умовах загрози та виникнення різних надзвичайних ситуацій.</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Медичне обслуговування дітей у</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закладі здійснювали:</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 xml:space="preserve">сестри медичні старші Решетнік Ю.Л. та Жук Н.О. </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У своїй діяльності керувались чинним законодавством та нормативно-правовими актами органів охорони здоров’я, освіти та науки. Медичний кабінет і всі його приміщення оснащені відповідно до Положення про медичний кабінет та забезпечені лікарськими засобами, виробами медичного призначення. С</w:t>
      </w:r>
      <w:r w:rsidRPr="00557F94">
        <w:rPr>
          <w:rFonts w:ascii="Times New Roman" w:eastAsia="Times New Roman" w:hAnsi="Times New Roman" w:cs="Times New Roman"/>
          <w:sz w:val="28"/>
          <w:szCs w:val="28"/>
          <w:lang w:val="ru-RU" w:eastAsia="uk-UA"/>
        </w:rPr>
        <w:t>естрами </w:t>
      </w:r>
      <w:r w:rsidRPr="00557F94">
        <w:rPr>
          <w:rFonts w:ascii="Times New Roman" w:eastAsia="Times New Roman" w:hAnsi="Times New Roman" w:cs="Times New Roman"/>
          <w:sz w:val="28"/>
          <w:szCs w:val="28"/>
          <w:lang w:eastAsia="uk-UA"/>
        </w:rPr>
        <w:t>м</w:t>
      </w:r>
      <w:r w:rsidRPr="00557F94">
        <w:rPr>
          <w:rFonts w:ascii="Times New Roman" w:eastAsia="Times New Roman" w:hAnsi="Times New Roman" w:cs="Times New Roman"/>
          <w:sz w:val="28"/>
          <w:szCs w:val="28"/>
          <w:lang w:val="ru-RU" w:eastAsia="uk-UA"/>
        </w:rPr>
        <w:t>едичними </w:t>
      </w:r>
      <w:r w:rsidRPr="00557F94">
        <w:rPr>
          <w:rFonts w:ascii="Times New Roman" w:eastAsia="Times New Roman" w:hAnsi="Times New Roman" w:cs="Times New Roman"/>
          <w:sz w:val="28"/>
          <w:szCs w:val="28"/>
          <w:lang w:eastAsia="uk-UA"/>
        </w:rPr>
        <w:t>старшими та практичним </w:t>
      </w:r>
      <w:r w:rsidRPr="00557F94">
        <w:rPr>
          <w:rFonts w:ascii="Times New Roman" w:eastAsia="Times New Roman" w:hAnsi="Times New Roman" w:cs="Times New Roman"/>
          <w:sz w:val="28"/>
          <w:szCs w:val="28"/>
          <w:lang w:val="ru-RU" w:eastAsia="uk-UA"/>
        </w:rPr>
        <w:t>психологом</w:t>
      </w:r>
      <w:r w:rsidRPr="00557F94">
        <w:rPr>
          <w:rFonts w:ascii="Times New Roman" w:eastAsia="Times New Roman" w:hAnsi="Times New Roman" w:cs="Times New Roman"/>
          <w:sz w:val="28"/>
          <w:szCs w:val="28"/>
          <w:lang w:eastAsia="uk-UA"/>
        </w:rPr>
        <w:t> Віннічук Ю.М.</w:t>
      </w:r>
      <w:r w:rsidRPr="00557F94">
        <w:rPr>
          <w:rFonts w:ascii="Times New Roman" w:eastAsia="Times New Roman" w:hAnsi="Times New Roman" w:cs="Times New Roman"/>
          <w:sz w:val="28"/>
          <w:szCs w:val="28"/>
          <w:lang w:val="ru-RU" w:eastAsia="uk-UA"/>
        </w:rPr>
        <w:t>  проводилась робота по підготовці д</w:t>
      </w:r>
      <w:r w:rsidRPr="00557F94">
        <w:rPr>
          <w:rFonts w:ascii="Times New Roman" w:eastAsia="Times New Roman" w:hAnsi="Times New Roman" w:cs="Times New Roman"/>
          <w:sz w:val="28"/>
          <w:szCs w:val="28"/>
          <w:lang w:eastAsia="uk-UA"/>
        </w:rPr>
        <w:t>ітей</w:t>
      </w:r>
      <w:r w:rsidRPr="00557F94">
        <w:rPr>
          <w:rFonts w:ascii="Times New Roman" w:eastAsia="Times New Roman" w:hAnsi="Times New Roman" w:cs="Times New Roman"/>
          <w:sz w:val="28"/>
          <w:szCs w:val="28"/>
          <w:lang w:val="ru-RU" w:eastAsia="uk-UA"/>
        </w:rPr>
        <w:t> до поступлення у заклад. На сайті закладу </w:t>
      </w:r>
      <w:r w:rsidRPr="00557F94">
        <w:rPr>
          <w:rFonts w:ascii="Times New Roman" w:eastAsia="Times New Roman" w:hAnsi="Times New Roman" w:cs="Times New Roman"/>
          <w:sz w:val="28"/>
          <w:szCs w:val="28"/>
          <w:lang w:eastAsia="uk-UA"/>
        </w:rPr>
        <w:t>висвітлені</w:t>
      </w:r>
      <w:r w:rsidRPr="00557F94">
        <w:rPr>
          <w:rFonts w:ascii="Times New Roman" w:eastAsia="Times New Roman" w:hAnsi="Times New Roman" w:cs="Times New Roman"/>
          <w:sz w:val="28"/>
          <w:szCs w:val="28"/>
          <w:lang w:val="ru-RU" w:eastAsia="uk-UA"/>
        </w:rPr>
        <w:t> консультації, поради батькам </w:t>
      </w:r>
      <w:r w:rsidRPr="00557F94">
        <w:rPr>
          <w:rFonts w:ascii="Times New Roman" w:eastAsia="Times New Roman" w:hAnsi="Times New Roman" w:cs="Times New Roman"/>
          <w:sz w:val="28"/>
          <w:szCs w:val="28"/>
          <w:lang w:eastAsia="uk-UA"/>
        </w:rPr>
        <w:t>для</w:t>
      </w:r>
      <w:r w:rsidRPr="00557F94">
        <w:rPr>
          <w:rFonts w:ascii="Times New Roman" w:eastAsia="Times New Roman" w:hAnsi="Times New Roman" w:cs="Times New Roman"/>
          <w:sz w:val="28"/>
          <w:szCs w:val="28"/>
          <w:lang w:val="ru-RU" w:eastAsia="uk-UA"/>
        </w:rPr>
        <w:t> полегшення адаптації дітей до садка.</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w:t>
      </w:r>
      <w:r w:rsidRPr="00557F94">
        <w:rPr>
          <w:rFonts w:ascii="Times New Roman" w:eastAsia="Times New Roman" w:hAnsi="Times New Roman" w:cs="Times New Roman"/>
          <w:sz w:val="28"/>
          <w:szCs w:val="28"/>
          <w:lang w:val="ru-RU" w:eastAsia="uk-UA"/>
        </w:rPr>
        <w:t>едичн</w:t>
      </w:r>
      <w:r w:rsidRPr="00557F94">
        <w:rPr>
          <w:rFonts w:ascii="Times New Roman" w:eastAsia="Times New Roman" w:hAnsi="Times New Roman" w:cs="Times New Roman"/>
          <w:sz w:val="28"/>
          <w:szCs w:val="28"/>
          <w:lang w:eastAsia="uk-UA"/>
        </w:rPr>
        <w:t>ими</w:t>
      </w:r>
      <w:r w:rsidRPr="00557F94">
        <w:rPr>
          <w:rFonts w:ascii="Times New Roman" w:eastAsia="Times New Roman" w:hAnsi="Times New Roman" w:cs="Times New Roman"/>
          <w:sz w:val="28"/>
          <w:szCs w:val="28"/>
          <w:lang w:val="ru-RU" w:eastAsia="uk-UA"/>
        </w:rPr>
        <w:t> сестр</w:t>
      </w:r>
      <w:r w:rsidRPr="00557F94">
        <w:rPr>
          <w:rFonts w:ascii="Times New Roman" w:eastAsia="Times New Roman" w:hAnsi="Times New Roman" w:cs="Times New Roman"/>
          <w:sz w:val="28"/>
          <w:szCs w:val="28"/>
          <w:lang w:eastAsia="uk-UA"/>
        </w:rPr>
        <w:t>ами</w:t>
      </w:r>
      <w:r w:rsidRPr="00557F94">
        <w:rPr>
          <w:rFonts w:ascii="Times New Roman" w:eastAsia="Times New Roman" w:hAnsi="Times New Roman" w:cs="Times New Roman"/>
          <w:sz w:val="28"/>
          <w:szCs w:val="28"/>
          <w:lang w:val="ru-RU" w:eastAsia="uk-UA"/>
        </w:rPr>
        <w:t> здійснювався постійний контроль за станом здоров’я дітей. </w:t>
      </w:r>
      <w:r w:rsidRPr="00557F94">
        <w:rPr>
          <w:rFonts w:ascii="Times New Roman" w:eastAsia="Times New Roman" w:hAnsi="Times New Roman" w:cs="Times New Roman"/>
          <w:sz w:val="28"/>
          <w:szCs w:val="28"/>
          <w:lang w:eastAsia="uk-UA"/>
        </w:rPr>
        <w:t>Н</w:t>
      </w:r>
      <w:r w:rsidRPr="00557F94">
        <w:rPr>
          <w:rFonts w:ascii="Times New Roman" w:eastAsia="Times New Roman" w:hAnsi="Times New Roman" w:cs="Times New Roman"/>
          <w:sz w:val="28"/>
          <w:szCs w:val="28"/>
          <w:lang w:val="ru-RU" w:eastAsia="uk-UA"/>
        </w:rPr>
        <w:t>а основі медичних даних проводився аналіз стану</w:t>
      </w:r>
      <w:r w:rsidR="00ED4FFC" w:rsidRPr="00ED4FFC">
        <w:rPr>
          <w:rFonts w:ascii="Times New Roman" w:eastAsia="Times New Roman" w:hAnsi="Times New Roman" w:cs="Times New Roman"/>
          <w:sz w:val="28"/>
          <w:szCs w:val="28"/>
          <w:lang w:val="ru-RU" w:eastAsia="uk-UA"/>
        </w:rPr>
        <w:t xml:space="preserve"> </w:t>
      </w:r>
      <w:r w:rsidR="00ED4FFC" w:rsidRPr="00557F94">
        <w:rPr>
          <w:rFonts w:ascii="Times New Roman" w:eastAsia="Times New Roman" w:hAnsi="Times New Roman" w:cs="Times New Roman"/>
          <w:sz w:val="28"/>
          <w:szCs w:val="28"/>
          <w:lang w:val="ru-RU" w:eastAsia="uk-UA"/>
        </w:rPr>
        <w:t>здоров’я</w:t>
      </w:r>
      <w:r w:rsidR="00ED4FFC">
        <w:rPr>
          <w:rFonts w:ascii="Times New Roman" w:eastAsia="Times New Roman" w:hAnsi="Times New Roman" w:cs="Times New Roman"/>
          <w:sz w:val="28"/>
          <w:szCs w:val="28"/>
          <w:lang w:val="ru-RU" w:eastAsia="uk-UA"/>
        </w:rPr>
        <w:t xml:space="preserve"> </w:t>
      </w:r>
      <w:r w:rsidRPr="00557F94">
        <w:rPr>
          <w:rFonts w:ascii="Times New Roman" w:eastAsia="Times New Roman" w:hAnsi="Times New Roman" w:cs="Times New Roman"/>
          <w:sz w:val="28"/>
          <w:szCs w:val="28"/>
          <w:lang w:eastAsia="uk-UA"/>
        </w:rPr>
        <w:t>вихованців</w:t>
      </w:r>
      <w:r w:rsidRPr="00557F94">
        <w:rPr>
          <w:rFonts w:ascii="Times New Roman" w:eastAsia="Times New Roman" w:hAnsi="Times New Roman" w:cs="Times New Roman"/>
          <w:sz w:val="28"/>
          <w:szCs w:val="28"/>
          <w:lang w:val="ru-RU" w:eastAsia="uk-UA"/>
        </w:rPr>
        <w:t> та  </w:t>
      </w:r>
      <w:r w:rsidRPr="00557F94">
        <w:rPr>
          <w:rFonts w:ascii="Times New Roman" w:eastAsia="Times New Roman" w:hAnsi="Times New Roman" w:cs="Times New Roman"/>
          <w:sz w:val="28"/>
          <w:szCs w:val="28"/>
          <w:lang w:eastAsia="uk-UA"/>
        </w:rPr>
        <w:t>здійснювався</w:t>
      </w:r>
      <w:r w:rsidRPr="00557F94">
        <w:rPr>
          <w:rFonts w:ascii="Times New Roman" w:eastAsia="Times New Roman" w:hAnsi="Times New Roman" w:cs="Times New Roman"/>
          <w:sz w:val="28"/>
          <w:szCs w:val="28"/>
          <w:lang w:val="ru-RU" w:eastAsia="uk-UA"/>
        </w:rPr>
        <w:t> розподі</w:t>
      </w:r>
      <w:r w:rsidRPr="00557F94">
        <w:rPr>
          <w:rFonts w:ascii="Times New Roman" w:eastAsia="Times New Roman" w:hAnsi="Times New Roman" w:cs="Times New Roman"/>
          <w:sz w:val="28"/>
          <w:szCs w:val="28"/>
          <w:lang w:eastAsia="uk-UA"/>
        </w:rPr>
        <w:t>л</w:t>
      </w:r>
      <w:r w:rsidRPr="00557F94">
        <w:rPr>
          <w:rFonts w:ascii="Times New Roman" w:eastAsia="Times New Roman" w:hAnsi="Times New Roman" w:cs="Times New Roman"/>
          <w:sz w:val="28"/>
          <w:szCs w:val="28"/>
          <w:lang w:val="ru-RU" w:eastAsia="uk-UA"/>
        </w:rPr>
        <w:t> дітей на медичні групи</w:t>
      </w:r>
      <w:r w:rsidR="00ED4FFC">
        <w:rPr>
          <w:rFonts w:ascii="Times New Roman" w:eastAsia="Times New Roman" w:hAnsi="Times New Roman" w:cs="Times New Roman"/>
          <w:sz w:val="28"/>
          <w:szCs w:val="28"/>
          <w:lang w:val="ru-RU" w:eastAsia="uk-UA"/>
        </w:rPr>
        <w:t xml:space="preserve"> для фізкультурних</w:t>
      </w:r>
      <w:r w:rsidR="00ED4FFC" w:rsidRPr="00ED4FFC">
        <w:rPr>
          <w:rFonts w:ascii="Times New Roman" w:eastAsia="Times New Roman" w:hAnsi="Times New Roman" w:cs="Times New Roman"/>
          <w:sz w:val="28"/>
          <w:szCs w:val="28"/>
          <w:lang w:val="ru-RU" w:eastAsia="uk-UA"/>
        </w:rPr>
        <w:t xml:space="preserve"> </w:t>
      </w:r>
      <w:r w:rsidR="00ED4FFC">
        <w:rPr>
          <w:rFonts w:ascii="Times New Roman" w:eastAsia="Times New Roman" w:hAnsi="Times New Roman" w:cs="Times New Roman"/>
          <w:sz w:val="28"/>
          <w:szCs w:val="28"/>
          <w:lang w:val="ru-RU" w:eastAsia="uk-UA"/>
        </w:rPr>
        <w:t xml:space="preserve"> занять</w:t>
      </w:r>
      <w:r w:rsidRPr="00557F94">
        <w:rPr>
          <w:rFonts w:ascii="Times New Roman" w:eastAsia="Times New Roman" w:hAnsi="Times New Roman" w:cs="Times New Roman"/>
          <w:sz w:val="28"/>
          <w:szCs w:val="28"/>
          <w:lang w:val="ru-RU" w:eastAsia="uk-UA"/>
        </w:rPr>
        <w:t xml:space="preserve"> і загартування, </w:t>
      </w:r>
      <w:r w:rsidRPr="00557F94">
        <w:rPr>
          <w:rFonts w:ascii="Times New Roman" w:eastAsia="Times New Roman" w:hAnsi="Times New Roman" w:cs="Times New Roman"/>
          <w:sz w:val="28"/>
          <w:szCs w:val="28"/>
          <w:lang w:eastAsia="uk-UA"/>
        </w:rPr>
        <w:t>дані вносилися до листків </w:t>
      </w:r>
      <w:r w:rsidRPr="00557F94">
        <w:rPr>
          <w:rFonts w:ascii="Times New Roman" w:eastAsia="Times New Roman" w:hAnsi="Times New Roman" w:cs="Times New Roman"/>
          <w:sz w:val="28"/>
          <w:szCs w:val="28"/>
          <w:lang w:val="ru-RU" w:eastAsia="uk-UA"/>
        </w:rPr>
        <w:t>здоров’я на</w:t>
      </w:r>
      <w:r w:rsidR="00ED4FFC">
        <w:rPr>
          <w:rFonts w:ascii="Times New Roman" w:eastAsia="Times New Roman" w:hAnsi="Times New Roman" w:cs="Times New Roman"/>
          <w:sz w:val="28"/>
          <w:szCs w:val="28"/>
          <w:lang w:val="ru-RU" w:eastAsia="uk-UA"/>
        </w:rPr>
        <w:t xml:space="preserve"> кожну вікову </w:t>
      </w:r>
      <w:r w:rsidRPr="00557F94">
        <w:rPr>
          <w:rFonts w:ascii="Times New Roman" w:eastAsia="Times New Roman" w:hAnsi="Times New Roman" w:cs="Times New Roman"/>
          <w:sz w:val="28"/>
          <w:szCs w:val="28"/>
          <w:lang w:val="ru-RU" w:eastAsia="uk-UA"/>
        </w:rPr>
        <w:t>групу</w:t>
      </w:r>
      <w:r w:rsidRPr="00557F94">
        <w:rPr>
          <w:rFonts w:ascii="Times New Roman" w:eastAsia="Times New Roman" w:hAnsi="Times New Roman" w:cs="Times New Roman"/>
          <w:sz w:val="28"/>
          <w:szCs w:val="28"/>
          <w:lang w:eastAsia="uk-UA"/>
        </w:rPr>
        <w:t>.  Сестри медичні постійно співпрацювали з вихователями та інструкторами з фізкультури з метою здійснення диференційованого підходу до кожної дитини.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eastAsia="uk-UA"/>
        </w:rPr>
        <w:t>У 2021/2022 навчальному році з метою запобігання поширенню коронавірусної хвороби (</w:t>
      </w:r>
      <w:r w:rsidRPr="00557F94">
        <w:rPr>
          <w:rFonts w:ascii="Times New Roman" w:eastAsia="Times New Roman" w:hAnsi="Times New Roman" w:cs="Times New Roman"/>
          <w:sz w:val="28"/>
          <w:szCs w:val="28"/>
          <w:lang w:val="ru-RU" w:eastAsia="uk-UA"/>
        </w:rPr>
        <w:t>COVID</w:t>
      </w:r>
      <w:r w:rsidRPr="00557F94">
        <w:rPr>
          <w:rFonts w:ascii="Times New Roman" w:eastAsia="Times New Roman" w:hAnsi="Times New Roman" w:cs="Times New Roman"/>
          <w:sz w:val="28"/>
          <w:szCs w:val="28"/>
          <w:lang w:eastAsia="uk-UA"/>
        </w:rPr>
        <w:t xml:space="preserve">-19) заклад здійснював свою діяльність </w:t>
      </w:r>
      <w:r w:rsidRPr="00557F94">
        <w:rPr>
          <w:rFonts w:ascii="Times New Roman" w:eastAsia="Times New Roman" w:hAnsi="Times New Roman" w:cs="Times New Roman"/>
          <w:sz w:val="28"/>
          <w:szCs w:val="28"/>
          <w:lang w:eastAsia="uk-UA"/>
        </w:rPr>
        <w:lastRenderedPageBreak/>
        <w:t>відповідно до вимог санітарного регламенту та постанови санітарного лікаря № 8 від 25.08.2021. </w:t>
      </w:r>
      <w:r w:rsidRPr="00557F94">
        <w:rPr>
          <w:rFonts w:ascii="Times New Roman" w:eastAsia="Times New Roman" w:hAnsi="Times New Roman" w:cs="Times New Roman"/>
          <w:sz w:val="28"/>
          <w:szCs w:val="28"/>
          <w:lang w:val="ru-RU" w:eastAsia="uk-UA"/>
        </w:rPr>
        <w:t>Для відновлення роботи закладу, керуючись цією постановою, медичною сестрою </w:t>
      </w:r>
      <w:r w:rsidRPr="00557F94">
        <w:rPr>
          <w:rFonts w:ascii="Times New Roman" w:eastAsia="Times New Roman" w:hAnsi="Times New Roman" w:cs="Times New Roman"/>
          <w:sz w:val="28"/>
          <w:szCs w:val="28"/>
          <w:lang w:eastAsia="uk-UA"/>
        </w:rPr>
        <w:t>Решетнік Ю.Л.</w:t>
      </w:r>
      <w:r w:rsidRPr="00557F94">
        <w:rPr>
          <w:rFonts w:ascii="Times New Roman" w:eastAsia="Times New Roman" w:hAnsi="Times New Roman" w:cs="Times New Roman"/>
          <w:sz w:val="28"/>
          <w:szCs w:val="28"/>
          <w:lang w:val="ru-RU" w:eastAsia="uk-UA"/>
        </w:rPr>
        <w:t xml:space="preserve"> розробленний  план заходів з відновлення функціонування закладу в умовах </w:t>
      </w:r>
      <w:proofErr w:type="gramStart"/>
      <w:r w:rsidRPr="00557F94">
        <w:rPr>
          <w:rFonts w:ascii="Times New Roman" w:eastAsia="Times New Roman" w:hAnsi="Times New Roman" w:cs="Times New Roman"/>
          <w:sz w:val="28"/>
          <w:szCs w:val="28"/>
          <w:lang w:val="ru-RU" w:eastAsia="uk-UA"/>
        </w:rPr>
        <w:t>адаптивного</w:t>
      </w:r>
      <w:proofErr w:type="gramEnd"/>
      <w:r w:rsidRPr="00557F94">
        <w:rPr>
          <w:rFonts w:ascii="Times New Roman" w:eastAsia="Times New Roman" w:hAnsi="Times New Roman" w:cs="Times New Roman"/>
          <w:sz w:val="28"/>
          <w:szCs w:val="28"/>
          <w:lang w:val="ru-RU" w:eastAsia="uk-UA"/>
        </w:rPr>
        <w:t xml:space="preserve"> карантину. Згідно з вимогами заклад було забезпечено необхідною кількістю засобів індиві</w:t>
      </w:r>
      <w:proofErr w:type="gramStart"/>
      <w:r w:rsidRPr="00557F94">
        <w:rPr>
          <w:rFonts w:ascii="Times New Roman" w:eastAsia="Times New Roman" w:hAnsi="Times New Roman" w:cs="Times New Roman"/>
          <w:sz w:val="28"/>
          <w:szCs w:val="28"/>
          <w:lang w:val="ru-RU" w:eastAsia="uk-UA"/>
        </w:rPr>
        <w:t>дуального</w:t>
      </w:r>
      <w:proofErr w:type="gramEnd"/>
      <w:r w:rsidRPr="00557F94">
        <w:rPr>
          <w:rFonts w:ascii="Times New Roman" w:eastAsia="Times New Roman" w:hAnsi="Times New Roman" w:cs="Times New Roman"/>
          <w:sz w:val="28"/>
          <w:szCs w:val="28"/>
          <w:lang w:val="ru-RU" w:eastAsia="uk-UA"/>
        </w:rPr>
        <w:t xml:space="preserve"> захисту, дезінфікуючих та мийних засобів.</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val="ru-RU" w:eastAsia="uk-UA"/>
        </w:rPr>
        <w:t xml:space="preserve">Медичною  сестрою відповідно до заходів складені графіки заміни засобів індивідуального захисту, графіки </w:t>
      </w:r>
      <w:proofErr w:type="gramStart"/>
      <w:r w:rsidRPr="00557F94">
        <w:rPr>
          <w:rFonts w:ascii="Times New Roman" w:eastAsia="Times New Roman" w:hAnsi="Times New Roman" w:cs="Times New Roman"/>
          <w:sz w:val="28"/>
          <w:szCs w:val="28"/>
          <w:lang w:val="ru-RU" w:eastAsia="uk-UA"/>
        </w:rPr>
        <w:t>пров</w:t>
      </w:r>
      <w:proofErr w:type="gramEnd"/>
      <w:r w:rsidRPr="00557F94">
        <w:rPr>
          <w:rFonts w:ascii="Times New Roman" w:eastAsia="Times New Roman" w:hAnsi="Times New Roman" w:cs="Times New Roman"/>
          <w:sz w:val="28"/>
          <w:szCs w:val="28"/>
          <w:lang w:val="ru-RU" w:eastAsia="uk-UA"/>
        </w:rPr>
        <w:t>ітрювання та кварцування приміщень, прибирання приміщень з деззасобами, розроблено алгоритм дій на випадок захворювань серед персоналу та дітей, облаштовано місця для обробки рук персоналом, дітьми та батьками. Щоденно перед початком зміни медсестрою проводився температурний скринінг працівникі</w:t>
      </w:r>
      <w:proofErr w:type="gramStart"/>
      <w:r w:rsidRPr="00557F94">
        <w:rPr>
          <w:rFonts w:ascii="Times New Roman" w:eastAsia="Times New Roman" w:hAnsi="Times New Roman" w:cs="Times New Roman"/>
          <w:sz w:val="28"/>
          <w:szCs w:val="28"/>
          <w:lang w:val="ru-RU" w:eastAsia="uk-UA"/>
        </w:rPr>
        <w:t>в</w:t>
      </w:r>
      <w:proofErr w:type="gramEnd"/>
      <w:r w:rsidRPr="00557F94">
        <w:rPr>
          <w:rFonts w:ascii="Times New Roman" w:eastAsia="Times New Roman" w:hAnsi="Times New Roman" w:cs="Times New Roman"/>
          <w:sz w:val="28"/>
          <w:szCs w:val="28"/>
          <w:lang w:val="ru-RU" w:eastAsia="uk-UA"/>
        </w:rPr>
        <w:t xml:space="preserve"> закладу. Також з персоналом проводились інструктажі та навчання щодо особливостей роботи впродовж карантину та порядку дій у випадку виявлення ознак захворювання у дітей. </w:t>
      </w:r>
      <w:r w:rsidRPr="00557F94">
        <w:rPr>
          <w:rFonts w:ascii="Times New Roman" w:eastAsia="Times New Roman" w:hAnsi="Times New Roman" w:cs="Times New Roman"/>
          <w:sz w:val="28"/>
          <w:szCs w:val="28"/>
          <w:lang w:eastAsia="uk-UA"/>
        </w:rPr>
        <w:t>Зокрема</w:t>
      </w:r>
      <w:r w:rsidRPr="00557F94">
        <w:rPr>
          <w:rFonts w:ascii="Times New Roman" w:eastAsia="Times New Roman" w:hAnsi="Times New Roman" w:cs="Times New Roman"/>
          <w:sz w:val="28"/>
          <w:szCs w:val="28"/>
          <w:lang w:val="ru-RU" w:eastAsia="uk-UA"/>
        </w:rPr>
        <w:t> проведені інструктажі з помічниками вихователів та вихователями «Правила утилізації ЗІЗ», «Режим дез</w:t>
      </w:r>
      <w:r w:rsidRPr="00557F94">
        <w:rPr>
          <w:rFonts w:ascii="Times New Roman" w:eastAsia="Times New Roman" w:hAnsi="Times New Roman" w:cs="Times New Roman"/>
          <w:sz w:val="28"/>
          <w:szCs w:val="28"/>
          <w:lang w:eastAsia="uk-UA"/>
        </w:rPr>
        <w:t>і</w:t>
      </w:r>
      <w:r w:rsidRPr="00557F94">
        <w:rPr>
          <w:rFonts w:ascii="Times New Roman" w:eastAsia="Times New Roman" w:hAnsi="Times New Roman" w:cs="Times New Roman"/>
          <w:sz w:val="28"/>
          <w:szCs w:val="28"/>
          <w:lang w:val="ru-RU" w:eastAsia="uk-UA"/>
        </w:rPr>
        <w:t>нфекції при карантині</w:t>
      </w: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«П</w:t>
      </w:r>
      <w:r w:rsidRPr="00557F94">
        <w:rPr>
          <w:rFonts w:ascii="Times New Roman" w:eastAsia="Times New Roman" w:hAnsi="Times New Roman" w:cs="Times New Roman"/>
          <w:sz w:val="28"/>
          <w:szCs w:val="28"/>
          <w:lang w:val="ru-RU" w:eastAsia="uk-UA"/>
        </w:rPr>
        <w:t>равила миття посуду</w:t>
      </w:r>
      <w:r w:rsidRPr="00557F94">
        <w:rPr>
          <w:rFonts w:ascii="Times New Roman" w:eastAsia="Times New Roman" w:hAnsi="Times New Roman" w:cs="Times New Roman"/>
          <w:sz w:val="28"/>
          <w:szCs w:val="28"/>
          <w:lang w:eastAsia="uk-UA"/>
        </w:rPr>
        <w:t>»</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«П</w:t>
      </w:r>
      <w:r w:rsidRPr="00557F94">
        <w:rPr>
          <w:rFonts w:ascii="Times New Roman" w:eastAsia="Times New Roman" w:hAnsi="Times New Roman" w:cs="Times New Roman"/>
          <w:sz w:val="28"/>
          <w:szCs w:val="28"/>
          <w:lang w:val="ru-RU" w:eastAsia="uk-UA"/>
        </w:rPr>
        <w:t>равила миття іграшок», «Правила, яких дотримуватись, щоб не інфікуватись коронавірусом».</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У</w:t>
      </w:r>
      <w:r w:rsidRPr="00557F94">
        <w:rPr>
          <w:rFonts w:ascii="Times New Roman" w:eastAsia="Times New Roman" w:hAnsi="Times New Roman" w:cs="Times New Roman"/>
          <w:sz w:val="28"/>
          <w:szCs w:val="28"/>
          <w:lang w:val="ru-RU" w:eastAsia="uk-UA"/>
        </w:rPr>
        <w:t> закладі  дотримувались максимального перебування дітей на свіжому  повітрі, починаючи  з ранкового прийому. </w:t>
      </w:r>
      <w:r w:rsidRPr="00557F94">
        <w:rPr>
          <w:rFonts w:ascii="Times New Roman" w:eastAsia="Times New Roman" w:hAnsi="Times New Roman" w:cs="Times New Roman"/>
          <w:sz w:val="28"/>
          <w:szCs w:val="28"/>
          <w:lang w:eastAsia="uk-UA"/>
        </w:rPr>
        <w:t>Медсестрами здійснювався контроль за виконанням протиепідемічних заходів персоналом, дотриманням особистої гігієни, використанням спецодягу за призначенням, зміною постільної білизни за графіком, контроль за маркуванням прибирального інвентарю та його використанням, за організацією питного режиму у групах та ін.</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Медичними сестрам</w:t>
      </w:r>
      <w:r w:rsidRPr="00557F94">
        <w:rPr>
          <w:rFonts w:ascii="Times New Roman" w:eastAsia="Times New Roman" w:hAnsi="Times New Roman" w:cs="Times New Roman"/>
          <w:color w:val="000000"/>
          <w:sz w:val="28"/>
          <w:szCs w:val="28"/>
          <w:lang w:eastAsia="ru-RU"/>
        </w:rPr>
        <w:t>и ЗДО проводились антропометричні виміри дітей</w:t>
      </w:r>
      <w:r w:rsidRPr="00557F94">
        <w:rPr>
          <w:rFonts w:ascii="Times New Roman" w:eastAsia="Times New Roman" w:hAnsi="Times New Roman" w:cs="Times New Roman"/>
          <w:color w:val="000000"/>
          <w:sz w:val="28"/>
          <w:szCs w:val="28"/>
          <w:lang w:val="ru-RU" w:eastAsia="ru-RU"/>
        </w:rPr>
        <w:t> дітей згідно терміні</w:t>
      </w:r>
      <w:proofErr w:type="gramStart"/>
      <w:r w:rsidRPr="00557F94">
        <w:rPr>
          <w:rFonts w:ascii="Times New Roman" w:eastAsia="Times New Roman" w:hAnsi="Times New Roman" w:cs="Times New Roman"/>
          <w:color w:val="000000"/>
          <w:sz w:val="28"/>
          <w:szCs w:val="28"/>
          <w:lang w:val="ru-RU" w:eastAsia="ru-RU"/>
        </w:rPr>
        <w:t>в</w:t>
      </w:r>
      <w:proofErr w:type="gramEnd"/>
      <w:r w:rsidRPr="00557F94">
        <w:rPr>
          <w:rFonts w:ascii="Times New Roman" w:eastAsia="Times New Roman" w:hAnsi="Times New Roman" w:cs="Times New Roman"/>
          <w:color w:val="000000"/>
          <w:sz w:val="28"/>
          <w:szCs w:val="28"/>
          <w:lang w:val="ru-RU" w:eastAsia="ru-RU"/>
        </w:rPr>
        <w:t xml:space="preserve"> та результати надавались вихователям і батькам.</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Моніторинг  фізичного  розвитку   вихованці</w:t>
      </w:r>
      <w:proofErr w:type="gramStart"/>
      <w:r w:rsidRPr="00557F94">
        <w:rPr>
          <w:rFonts w:ascii="Times New Roman" w:eastAsia="Times New Roman" w:hAnsi="Times New Roman" w:cs="Times New Roman"/>
          <w:color w:val="000000"/>
          <w:sz w:val="28"/>
          <w:szCs w:val="28"/>
          <w:lang w:val="ru-RU" w:eastAsia="ru-RU"/>
        </w:rPr>
        <w:t>в показав</w:t>
      </w:r>
      <w:proofErr w:type="gramEnd"/>
      <w:r w:rsidRPr="00557F94">
        <w:rPr>
          <w:rFonts w:ascii="Times New Roman" w:eastAsia="Times New Roman" w:hAnsi="Times New Roman" w:cs="Times New Roman"/>
          <w:color w:val="000000"/>
          <w:sz w:val="28"/>
          <w:szCs w:val="28"/>
          <w:lang w:val="ru-RU" w:eastAsia="ru-RU"/>
        </w:rPr>
        <w:t>:</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низький фізичний </w:t>
      </w:r>
      <w:r w:rsidRPr="00557F94">
        <w:rPr>
          <w:rFonts w:ascii="Times New Roman" w:eastAsia="Times New Roman" w:hAnsi="Times New Roman" w:cs="Times New Roman"/>
          <w:color w:val="000000"/>
          <w:sz w:val="28"/>
          <w:szCs w:val="28"/>
          <w:lang w:eastAsia="ru-RU"/>
        </w:rPr>
        <w:t>р</w:t>
      </w:r>
      <w:r w:rsidRPr="00557F94">
        <w:rPr>
          <w:rFonts w:ascii="Times New Roman" w:eastAsia="Times New Roman" w:hAnsi="Times New Roman" w:cs="Times New Roman"/>
          <w:color w:val="000000"/>
          <w:sz w:val="28"/>
          <w:szCs w:val="28"/>
          <w:lang w:val="ru-RU" w:eastAsia="ru-RU"/>
        </w:rPr>
        <w:t>озвиток – 5</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дітей,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нижче середнього – 6</w:t>
      </w:r>
      <w:r w:rsidRPr="00557F94">
        <w:rPr>
          <w:rFonts w:ascii="Times New Roman" w:eastAsia="Times New Roman" w:hAnsi="Times New Roman" w:cs="Times New Roman"/>
          <w:color w:val="000000"/>
          <w:sz w:val="28"/>
          <w:szCs w:val="28"/>
          <w:lang w:eastAsia="ru-RU"/>
        </w:rPr>
        <w:t xml:space="preserve"> дітей</w:t>
      </w:r>
      <w:r w:rsidRPr="00557F94">
        <w:rPr>
          <w:rFonts w:ascii="Times New Roman" w:eastAsia="Times New Roman" w:hAnsi="Times New Roman" w:cs="Times New Roman"/>
          <w:color w:val="000000"/>
          <w:sz w:val="28"/>
          <w:szCs w:val="28"/>
          <w:lang w:val="ru-RU" w:eastAsia="ru-RU"/>
        </w:rPr>
        <w:t xml:space="preserve">,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середній –</w:t>
      </w:r>
      <w:r w:rsidRPr="00557F94">
        <w:rPr>
          <w:rFonts w:ascii="Times New Roman" w:eastAsia="Times New Roman" w:hAnsi="Times New Roman" w:cs="Times New Roman"/>
          <w:color w:val="000000"/>
          <w:sz w:val="28"/>
          <w:szCs w:val="28"/>
          <w:lang w:eastAsia="ru-RU"/>
        </w:rPr>
        <w:t xml:space="preserve"> 285 дітей</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вище середнього – 26</w:t>
      </w:r>
      <w:r w:rsidRPr="00557F94">
        <w:rPr>
          <w:rFonts w:ascii="Times New Roman" w:eastAsia="Times New Roman" w:hAnsi="Times New Roman" w:cs="Times New Roman"/>
          <w:color w:val="000000"/>
          <w:sz w:val="28"/>
          <w:szCs w:val="28"/>
          <w:lang w:eastAsia="ru-RU"/>
        </w:rPr>
        <w:t xml:space="preserve"> дітей</w:t>
      </w:r>
      <w:r w:rsidRPr="00557F94">
        <w:rPr>
          <w:rFonts w:ascii="Times New Roman" w:eastAsia="Times New Roman" w:hAnsi="Times New Roman" w:cs="Times New Roman"/>
          <w:color w:val="000000"/>
          <w:sz w:val="28"/>
          <w:szCs w:val="28"/>
          <w:lang w:val="ru-RU" w:eastAsia="ru-RU"/>
        </w:rPr>
        <w:t xml:space="preserve">;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високий – 3</w:t>
      </w:r>
      <w:r w:rsidRPr="00557F94">
        <w:rPr>
          <w:rFonts w:ascii="Times New Roman" w:eastAsia="Times New Roman" w:hAnsi="Times New Roman" w:cs="Times New Roman"/>
          <w:color w:val="000000"/>
          <w:sz w:val="28"/>
          <w:szCs w:val="28"/>
          <w:lang w:eastAsia="ru-RU"/>
        </w:rPr>
        <w:t xml:space="preserve"> дітей</w:t>
      </w:r>
      <w:r w:rsidRPr="00557F94">
        <w:rPr>
          <w:rFonts w:ascii="Times New Roman" w:eastAsia="Times New Roman" w:hAnsi="Times New Roman" w:cs="Times New Roman"/>
          <w:color w:val="000000"/>
          <w:sz w:val="28"/>
          <w:szCs w:val="28"/>
          <w:lang w:val="ru-RU" w:eastAsia="ru-RU"/>
        </w:rPr>
        <w:t>.</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eastAsia="ru-RU"/>
        </w:rPr>
        <w:t>Постійно</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проводився у закладі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облік</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та аналіз</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захворюваності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дітей</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на підставі довідок із висновками сімейних лікарів. Результати аналізу захворюваності заслуховувалися на виробничих нарадах. У закладі знижена інфекційна захворюваність та</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простудна. У 2021 році кількість інфекційних захворювань серед дітей становить: 2 випадки </w:t>
      </w:r>
      <w:r w:rsidRPr="00557F94">
        <w:rPr>
          <w:rFonts w:ascii="Times New Roman" w:eastAsia="Times New Roman" w:hAnsi="Times New Roman" w:cs="Times New Roman"/>
          <w:color w:val="000000"/>
          <w:sz w:val="28"/>
          <w:szCs w:val="28"/>
          <w:lang w:val="ru-RU" w:eastAsia="ru-RU"/>
        </w:rPr>
        <w:t>COVID</w:t>
      </w:r>
      <w:r w:rsidRPr="00557F94">
        <w:rPr>
          <w:rFonts w:ascii="Times New Roman" w:eastAsia="Times New Roman" w:hAnsi="Times New Roman" w:cs="Times New Roman"/>
          <w:color w:val="000000"/>
          <w:sz w:val="28"/>
          <w:szCs w:val="28"/>
          <w:lang w:eastAsia="ru-RU"/>
        </w:rPr>
        <w:t>-19 та 4 випадки вітряної віспи.</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lang w:val="ru-RU" w:eastAsia="ru-RU"/>
        </w:rPr>
        <w:t>Кількість днів пропущених однією дитиною по</w:t>
      </w:r>
      <w:r w:rsidRPr="00557F94">
        <w:rPr>
          <w:rFonts w:ascii="Times New Roman" w:eastAsia="Times New Roman" w:hAnsi="Times New Roman" w:cs="Times New Roman"/>
          <w:sz w:val="28"/>
          <w:szCs w:val="28"/>
          <w:lang w:eastAsia="ru-RU"/>
        </w:rPr>
        <w:t xml:space="preserve"> </w:t>
      </w:r>
      <w:r w:rsidRPr="00557F94">
        <w:rPr>
          <w:rFonts w:ascii="Times New Roman" w:eastAsia="Times New Roman" w:hAnsi="Times New Roman" w:cs="Times New Roman"/>
          <w:sz w:val="28"/>
          <w:szCs w:val="28"/>
          <w:lang w:val="ru-RU" w:eastAsia="ru-RU"/>
        </w:rPr>
        <w:t>хворобі за</w:t>
      </w:r>
      <w:r w:rsidRPr="00557F94">
        <w:rPr>
          <w:rFonts w:ascii="Times New Roman" w:eastAsia="Times New Roman" w:hAnsi="Times New Roman" w:cs="Times New Roman"/>
          <w:sz w:val="28"/>
          <w:szCs w:val="28"/>
          <w:lang w:eastAsia="ru-RU"/>
        </w:rPr>
        <w:t xml:space="preserve"> </w:t>
      </w:r>
      <w:r w:rsidRPr="00557F94">
        <w:rPr>
          <w:rFonts w:ascii="Times New Roman" w:eastAsia="Times New Roman" w:hAnsi="Times New Roman" w:cs="Times New Roman"/>
          <w:sz w:val="28"/>
          <w:szCs w:val="28"/>
          <w:lang w:val="ru-RU" w:eastAsia="ru-RU"/>
        </w:rPr>
        <w:t>2021р</w:t>
      </w:r>
      <w:r w:rsidRPr="00557F94">
        <w:rPr>
          <w:rFonts w:ascii="Times New Roman" w:eastAsia="Times New Roman" w:hAnsi="Times New Roman" w:cs="Times New Roman"/>
          <w:sz w:val="28"/>
          <w:szCs w:val="28"/>
          <w:lang w:eastAsia="ru-RU"/>
        </w:rPr>
        <w:t>ік</w:t>
      </w:r>
      <w:r w:rsidRPr="00557F94">
        <w:rPr>
          <w:rFonts w:ascii="Times New Roman" w:eastAsia="Times New Roman" w:hAnsi="Times New Roman" w:cs="Times New Roman"/>
          <w:sz w:val="28"/>
          <w:szCs w:val="28"/>
          <w:lang w:val="ru-RU" w:eastAsia="ru-RU"/>
        </w:rPr>
        <w:t xml:space="preserve"> становить: 3 дні, а у 2020</w:t>
      </w:r>
      <w:r w:rsidRPr="00557F94">
        <w:rPr>
          <w:rFonts w:ascii="Times New Roman" w:eastAsia="Times New Roman" w:hAnsi="Times New Roman" w:cs="Times New Roman"/>
          <w:sz w:val="28"/>
          <w:szCs w:val="28"/>
          <w:lang w:eastAsia="ru-RU"/>
        </w:rPr>
        <w:t xml:space="preserve"> </w:t>
      </w:r>
      <w:r w:rsidRPr="00557F94">
        <w:rPr>
          <w:rFonts w:ascii="Times New Roman" w:eastAsia="Times New Roman" w:hAnsi="Times New Roman" w:cs="Times New Roman"/>
          <w:sz w:val="28"/>
          <w:szCs w:val="28"/>
          <w:lang w:val="ru-RU" w:eastAsia="ru-RU"/>
        </w:rPr>
        <w:t>р</w:t>
      </w:r>
      <w:r w:rsidRPr="00557F94">
        <w:rPr>
          <w:rFonts w:ascii="Times New Roman" w:eastAsia="Times New Roman" w:hAnsi="Times New Roman" w:cs="Times New Roman"/>
          <w:sz w:val="28"/>
          <w:szCs w:val="28"/>
          <w:lang w:eastAsia="ru-RU"/>
        </w:rPr>
        <w:t xml:space="preserve">оці </w:t>
      </w:r>
      <w:r w:rsidRPr="00557F94">
        <w:rPr>
          <w:rFonts w:ascii="Times New Roman" w:eastAsia="Times New Roman" w:hAnsi="Times New Roman" w:cs="Times New Roman"/>
          <w:sz w:val="28"/>
          <w:szCs w:val="28"/>
          <w:lang w:val="ru-RU" w:eastAsia="ru-RU"/>
        </w:rPr>
        <w:t>- 6 днів</w:t>
      </w:r>
      <w:r w:rsidRPr="00557F94">
        <w:rPr>
          <w:rFonts w:ascii="Times New Roman" w:eastAsia="Times New Roman" w:hAnsi="Times New Roman" w:cs="Times New Roman"/>
          <w:sz w:val="28"/>
          <w:szCs w:val="28"/>
          <w:lang w:eastAsia="ru-RU"/>
        </w:rPr>
        <w:t>, а с</w:t>
      </w:r>
      <w:r w:rsidRPr="00557F94">
        <w:rPr>
          <w:rFonts w:ascii="Times New Roman" w:eastAsia="Times New Roman" w:hAnsi="Times New Roman" w:cs="Times New Roman"/>
          <w:sz w:val="28"/>
          <w:szCs w:val="28"/>
          <w:lang w:val="ru-RU" w:eastAsia="ru-RU"/>
        </w:rPr>
        <w:t xml:space="preserve">ередня відвідуваність закладу </w:t>
      </w:r>
      <w:proofErr w:type="gramStart"/>
      <w:r w:rsidRPr="00557F94">
        <w:rPr>
          <w:rFonts w:ascii="Times New Roman" w:eastAsia="Times New Roman" w:hAnsi="Times New Roman" w:cs="Times New Roman"/>
          <w:sz w:val="28"/>
          <w:szCs w:val="28"/>
          <w:lang w:val="ru-RU" w:eastAsia="ru-RU"/>
        </w:rPr>
        <w:t>у</w:t>
      </w:r>
      <w:proofErr w:type="gramEnd"/>
      <w:r w:rsidRPr="00557F94">
        <w:rPr>
          <w:rFonts w:ascii="Times New Roman" w:eastAsia="Times New Roman" w:hAnsi="Times New Roman" w:cs="Times New Roman"/>
          <w:sz w:val="28"/>
          <w:szCs w:val="28"/>
          <w:lang w:val="ru-RU" w:eastAsia="ru-RU"/>
        </w:rPr>
        <w:t xml:space="preserve">  2021 році  становить 172 дитини</w:t>
      </w:r>
      <w:r w:rsidRPr="00557F94">
        <w:rPr>
          <w:rFonts w:ascii="Times New Roman" w:eastAsia="Times New Roman" w:hAnsi="Times New Roman" w:cs="Times New Roman"/>
          <w:sz w:val="28"/>
          <w:szCs w:val="28"/>
          <w:lang w:eastAsia="ru-RU"/>
        </w:rPr>
        <w:t xml:space="preserve">. </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Медичними сестрами Решетнік Ю.Л. та Жук</w:t>
      </w:r>
      <w:r w:rsidRPr="00557F94">
        <w:rPr>
          <w:rFonts w:ascii="Times New Roman" w:eastAsia="Times New Roman" w:hAnsi="Times New Roman" w:cs="Times New Roman"/>
          <w:color w:val="000000"/>
          <w:sz w:val="28"/>
          <w:szCs w:val="28"/>
          <w:lang w:eastAsia="ru-RU"/>
        </w:rPr>
        <w:t xml:space="preserve"> Н.О. постійно здійснювалася</w:t>
      </w:r>
      <w:r w:rsidRPr="00557F94">
        <w:rPr>
          <w:rFonts w:ascii="Times New Roman" w:eastAsia="Times New Roman" w:hAnsi="Times New Roman" w:cs="Times New Roman"/>
          <w:color w:val="000000"/>
          <w:sz w:val="28"/>
          <w:szCs w:val="28"/>
          <w:lang w:val="ru-RU" w:eastAsia="ru-RU"/>
        </w:rPr>
        <w:t> санітарно-просвітницька робота з працівниками</w:t>
      </w:r>
      <w:r w:rsidRPr="00557F94">
        <w:rPr>
          <w:rFonts w:ascii="Times New Roman" w:eastAsia="Times New Roman" w:hAnsi="Times New Roman" w:cs="Times New Roman"/>
          <w:color w:val="000000"/>
          <w:sz w:val="28"/>
          <w:szCs w:val="28"/>
          <w:lang w:eastAsia="ru-RU"/>
        </w:rPr>
        <w:t xml:space="preserve"> та батьками.</w:t>
      </w:r>
      <w:r w:rsidRPr="00557F94">
        <w:rPr>
          <w:rFonts w:ascii="Times New Roman" w:eastAsia="Times New Roman" w:hAnsi="Times New Roman" w:cs="Times New Roman"/>
          <w:color w:val="000000"/>
          <w:sz w:val="28"/>
          <w:szCs w:val="28"/>
          <w:lang w:val="ru-RU" w:eastAsia="ru-RU"/>
        </w:rPr>
        <w:t> </w:t>
      </w:r>
      <w:proofErr w:type="gramStart"/>
      <w:r w:rsidRPr="00557F94">
        <w:rPr>
          <w:rFonts w:ascii="Times New Roman" w:eastAsia="Times New Roman" w:hAnsi="Times New Roman" w:cs="Times New Roman"/>
          <w:color w:val="000000"/>
          <w:sz w:val="28"/>
          <w:szCs w:val="28"/>
          <w:lang w:val="ru-RU" w:eastAsia="ru-RU"/>
        </w:rPr>
        <w:t>П</w:t>
      </w:r>
      <w:proofErr w:type="gramEnd"/>
      <w:r w:rsidRPr="00557F94">
        <w:rPr>
          <w:rFonts w:ascii="Times New Roman" w:eastAsia="Times New Roman" w:hAnsi="Times New Roman" w:cs="Times New Roman"/>
          <w:color w:val="000000"/>
          <w:sz w:val="28"/>
          <w:szCs w:val="28"/>
          <w:lang w:val="ru-RU" w:eastAsia="ru-RU"/>
        </w:rPr>
        <w:t xml:space="preserve">ідготовлені онлайн-консультації для батьків, які розміщені на сайті закладу: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lastRenderedPageBreak/>
        <w:t>«Правила</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роботи закладу під час</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карантину»,</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«Правила</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для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батьків під час</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відвідування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закладу</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в умовах карантину»,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«Профілактика різних захворювань та здоровий спосіб життя»,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«Як одягати дітей взимку»,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«Безпека взимку»,</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«Як захиститись від харчових отруєнь у свята»,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«Літо - пора відпусток».</w:t>
      </w:r>
      <w:r w:rsidRPr="00557F94">
        <w:rPr>
          <w:rFonts w:ascii="Times New Roman" w:eastAsia="Times New Roman" w:hAnsi="Times New Roman" w:cs="Times New Roman"/>
          <w:color w:val="000000"/>
          <w:sz w:val="28"/>
          <w:szCs w:val="28"/>
          <w:lang w:val="ru-RU" w:eastAsia="ru-RU"/>
        </w:rPr>
        <w:t> </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 xml:space="preserve">Було проведено анкетування батьків на теми: «15 запитань для батьків дітей-новачків», «Як харчується </w:t>
      </w:r>
      <w:proofErr w:type="gramStart"/>
      <w:r w:rsidRPr="00557F94">
        <w:rPr>
          <w:rFonts w:ascii="Times New Roman" w:eastAsia="Times New Roman" w:hAnsi="Times New Roman" w:cs="Times New Roman"/>
          <w:color w:val="000000"/>
          <w:sz w:val="28"/>
          <w:szCs w:val="28"/>
          <w:lang w:val="ru-RU" w:eastAsia="ru-RU"/>
        </w:rPr>
        <w:t>ваша</w:t>
      </w:r>
      <w:proofErr w:type="gramEnd"/>
      <w:r w:rsidRPr="00557F94">
        <w:rPr>
          <w:rFonts w:ascii="Times New Roman" w:eastAsia="Times New Roman" w:hAnsi="Times New Roman" w:cs="Times New Roman"/>
          <w:color w:val="000000"/>
          <w:sz w:val="28"/>
          <w:szCs w:val="28"/>
          <w:lang w:val="ru-RU" w:eastAsia="ru-RU"/>
        </w:rPr>
        <w:t xml:space="preserve"> дитина».</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Також проводились заняття з помічниками вихователів: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«Обов’язки помічника вихователя згідно вимог НАССР до видачі і вживання страв»,</w:t>
      </w:r>
      <w:r w:rsidRPr="00557F94">
        <w:rPr>
          <w:rFonts w:ascii="Times New Roman" w:eastAsia="Times New Roman" w:hAnsi="Times New Roman" w:cs="Times New Roman"/>
          <w:color w:val="000000"/>
          <w:sz w:val="28"/>
          <w:szCs w:val="28"/>
          <w:lang w:val="ru-RU" w:eastAsia="ru-RU"/>
        </w:rPr>
        <w:t>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«Вимоги шкали оцінювання якості освіти - обов’язки помічника», </w:t>
      </w:r>
    </w:p>
    <w:p w:rsidR="00557F94" w:rsidRPr="00557F94" w:rsidRDefault="00557F94" w:rsidP="00557F94">
      <w:pPr>
        <w:numPr>
          <w:ilvl w:val="0"/>
          <w:numId w:val="7"/>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«Новий Порядок організації харчування та нові норми харчування».</w:t>
      </w:r>
    </w:p>
    <w:p w:rsidR="00557F94" w:rsidRPr="00557F94" w:rsidRDefault="00557F94" w:rsidP="00557F94">
      <w:pPr>
        <w:spacing w:after="0" w:line="240" w:lineRule="auto"/>
        <w:ind w:firstLine="567"/>
        <w:jc w:val="both"/>
        <w:rPr>
          <w:rFonts w:ascii="Times New Roman" w:eastAsia="Times New Roman" w:hAnsi="Times New Roman" w:cs="Times New Roman"/>
          <w:sz w:val="24"/>
          <w:szCs w:val="24"/>
          <w:lang w:eastAsia="uk-UA"/>
        </w:rPr>
      </w:pPr>
      <w:r w:rsidRPr="00557F94">
        <w:rPr>
          <w:rFonts w:ascii="Times New Roman" w:eastAsia="Times New Roman" w:hAnsi="Times New Roman" w:cs="Times New Roman"/>
          <w:sz w:val="28"/>
          <w:szCs w:val="28"/>
          <w:lang w:eastAsia="uk-UA"/>
        </w:rPr>
        <w:t xml:space="preserve">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у ЗДО. </w:t>
      </w:r>
      <w:r w:rsidRPr="00557F94">
        <w:rPr>
          <w:rFonts w:ascii="Times New Roman" w:eastAsia="Times New Roman" w:hAnsi="Times New Roman" w:cs="Times New Roman"/>
          <w:color w:val="000000"/>
          <w:sz w:val="28"/>
          <w:szCs w:val="28"/>
          <w:lang w:eastAsia="uk-UA"/>
        </w:rPr>
        <w:t xml:space="preserve">Велика та щоденна робота у нашому закладі проводилася з організації харчування дітей  відповідно до регламентуючих </w:t>
      </w:r>
      <w:r w:rsidRPr="00557F94">
        <w:rPr>
          <w:rFonts w:ascii="Times New Roman" w:eastAsia="Times New Roman" w:hAnsi="Times New Roman" w:cs="Times New Roman"/>
          <w:sz w:val="28"/>
          <w:szCs w:val="28"/>
          <w:lang w:eastAsia="uk-UA"/>
        </w:rPr>
        <w:t xml:space="preserve">документів: </w:t>
      </w:r>
      <w:r w:rsidR="00506273" w:rsidRPr="00506273">
        <w:rPr>
          <w:rFonts w:ascii="Times New Roman" w:eastAsia="Times New Roman" w:hAnsi="Times New Roman" w:cs="Times New Roman"/>
          <w:sz w:val="28"/>
          <w:szCs w:val="28"/>
          <w:lang w:eastAsia="ru-RU"/>
        </w:rPr>
        <w:t>постанова КМУ від 24.03.2021 № 305 «Про затвердження норм та Порядку організації харчування у закладах освіти та дитячих закладах оздоровлення та відпочинку (із змінами)»</w:t>
      </w:r>
      <w:r w:rsidR="00506273">
        <w:rPr>
          <w:rFonts w:ascii="Times New Roman" w:eastAsia="Times New Roman" w:hAnsi="Times New Roman" w:cs="Times New Roman"/>
          <w:sz w:val="28"/>
          <w:szCs w:val="28"/>
          <w:lang w:eastAsia="ru-RU"/>
        </w:rPr>
        <w:t xml:space="preserve">; </w:t>
      </w:r>
      <w:r w:rsidRPr="00557F94">
        <w:rPr>
          <w:rFonts w:ascii="Times New Roman" w:eastAsia="Times New Roman" w:hAnsi="Times New Roman" w:cs="Times New Roman"/>
          <w:sz w:val="28"/>
          <w:szCs w:val="28"/>
          <w:lang w:eastAsia="uk-UA"/>
        </w:rPr>
        <w:t>наказ М</w:t>
      </w:r>
      <w:r w:rsidRPr="00557F94">
        <w:rPr>
          <w:rFonts w:ascii="Times New Roman" w:eastAsia="Times New Roman" w:hAnsi="Times New Roman" w:cs="Times New Roman"/>
          <w:sz w:val="28"/>
          <w:szCs w:val="28"/>
          <w:shd w:val="clear" w:color="auto" w:fill="FFFFFF"/>
          <w:lang w:eastAsia="uk-UA"/>
        </w:rPr>
        <w:t>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557F94">
        <w:rPr>
          <w:rFonts w:ascii="Times New Roman" w:eastAsia="Times New Roman" w:hAnsi="Times New Roman" w:cs="Times New Roman"/>
          <w:sz w:val="28"/>
          <w:szCs w:val="28"/>
          <w:lang w:eastAsia="uk-UA"/>
        </w:rPr>
        <w:t> </w:t>
      </w:r>
      <w:r w:rsidRPr="00557F94">
        <w:rPr>
          <w:rFonts w:ascii="Times New Roman" w:eastAsia="Times New Roman" w:hAnsi="Times New Roman" w:cs="Times New Roman"/>
          <w:sz w:val="28"/>
          <w:szCs w:val="28"/>
          <w:shd w:val="clear" w:color="auto" w:fill="FFFFFF"/>
          <w:lang w:eastAsia="uk-UA"/>
        </w:rPr>
        <w:t>Закон України «Про основні принципи та вимоги до безпечності та якості харчових продуктів»</w:t>
      </w:r>
      <w:r w:rsidRPr="00557F94">
        <w:rPr>
          <w:rFonts w:ascii="Times New Roman" w:eastAsia="Times New Roman" w:hAnsi="Times New Roman" w:cs="Times New Roman"/>
          <w:sz w:val="28"/>
          <w:szCs w:val="28"/>
          <w:lang w:eastAsia="uk-UA"/>
        </w:rPr>
        <w:t>; Порядку організації харчування дітей у навчальних закладах, затвердженого спільним наказом МОН і МОЗ від 01.06.2005  № 242/329; Інструкції з організації харчування дітей у дошкільних навчальних закладах від 17.04.2006 №298/227 та постановою КМУ І МОЗ від 24.03.21 №305 про затвердження нових  норм та Порядку організації харчування у закладах  освіти. У Квасилівському ЗДО розроблене та затверджене Положення про харчоблок закладу.</w:t>
      </w:r>
    </w:p>
    <w:p w:rsidR="00557F94" w:rsidRPr="00557F94" w:rsidRDefault="00557F94" w:rsidP="00557F94">
      <w:pPr>
        <w:spacing w:after="0" w:line="240" w:lineRule="auto"/>
        <w:ind w:firstLine="567"/>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sz w:val="28"/>
          <w:szCs w:val="28"/>
          <w:lang w:val="ru-RU" w:eastAsia="ru-RU"/>
        </w:rPr>
        <w:t xml:space="preserve">Відповідно  до вимог даної постанови фізіологічні потреби  дітей в основних </w:t>
      </w:r>
      <w:r w:rsidRPr="00557F94">
        <w:rPr>
          <w:rFonts w:ascii="Times New Roman" w:eastAsia="Times New Roman" w:hAnsi="Times New Roman" w:cs="Times New Roman"/>
          <w:color w:val="000000"/>
          <w:sz w:val="28"/>
          <w:szCs w:val="28"/>
          <w:lang w:val="ru-RU" w:eastAsia="ru-RU"/>
        </w:rPr>
        <w:t>продуктах при трьохразовому  харчуванні становлять:</w:t>
      </w:r>
    </w:p>
    <w:p w:rsidR="00557F94" w:rsidRPr="00557F94" w:rsidRDefault="00557F94" w:rsidP="00557F94">
      <w:pPr>
        <w:numPr>
          <w:ilvl w:val="0"/>
          <w:numId w:val="20"/>
        </w:numPr>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bCs/>
          <w:color w:val="000000"/>
          <w:sz w:val="28"/>
          <w:szCs w:val="28"/>
          <w:lang w:eastAsia="ru-RU"/>
        </w:rPr>
        <w:t>1</w:t>
      </w:r>
      <w:r w:rsidRPr="00557F94">
        <w:rPr>
          <w:rFonts w:ascii="Times New Roman" w:eastAsia="Times New Roman" w:hAnsi="Times New Roman" w:cs="Times New Roman"/>
          <w:bCs/>
          <w:color w:val="000000"/>
          <w:sz w:val="28"/>
          <w:szCs w:val="28"/>
          <w:lang w:val="ru-RU" w:eastAsia="ru-RU"/>
        </w:rPr>
        <w:t>-4 роки</w:t>
      </w:r>
      <w:r w:rsidRPr="00557F94">
        <w:rPr>
          <w:rFonts w:ascii="Times New Roman" w:eastAsia="Times New Roman" w:hAnsi="Times New Roman" w:cs="Times New Roman"/>
          <w:b/>
          <w:bCs/>
          <w:color w:val="000000"/>
          <w:sz w:val="28"/>
          <w:szCs w:val="28"/>
          <w:lang w:eastAsia="ru-RU"/>
        </w:rPr>
        <w:t xml:space="preserve"> </w:t>
      </w:r>
      <w:r w:rsidRPr="00557F94">
        <w:rPr>
          <w:rFonts w:ascii="Times New Roman" w:eastAsia="Times New Roman" w:hAnsi="Times New Roman" w:cs="Times New Roman"/>
          <w:b/>
          <w:bCs/>
          <w:color w:val="000000"/>
          <w:sz w:val="28"/>
          <w:szCs w:val="28"/>
          <w:lang w:val="ru-RU" w:eastAsia="ru-RU"/>
        </w:rPr>
        <w:t>-</w:t>
      </w:r>
      <w:r w:rsidRPr="00557F94">
        <w:rPr>
          <w:rFonts w:ascii="Times New Roman" w:eastAsia="Times New Roman" w:hAnsi="Times New Roman" w:cs="Times New Roman"/>
          <w:b/>
          <w:bCs/>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Б:Ж:В</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53:44:194 (46:45:167</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це попередні</w:t>
      </w:r>
      <w:r w:rsidRPr="00557F94">
        <w:rPr>
          <w:rFonts w:ascii="Times New Roman" w:eastAsia="Times New Roman" w:hAnsi="Times New Roman" w:cs="Times New Roman"/>
          <w:color w:val="000000"/>
          <w:sz w:val="28"/>
          <w:szCs w:val="28"/>
          <w:lang w:eastAsia="ru-RU"/>
        </w:rPr>
        <w:t xml:space="preserve"> норми)</w:t>
      </w:r>
      <w:r w:rsidRPr="00557F94">
        <w:rPr>
          <w:rFonts w:ascii="Times New Roman" w:eastAsia="Times New Roman" w:hAnsi="Times New Roman" w:cs="Times New Roman"/>
          <w:color w:val="000000"/>
          <w:sz w:val="28"/>
          <w:szCs w:val="28"/>
          <w:lang w:val="ru-RU" w:eastAsia="ru-RU"/>
        </w:rPr>
        <w:t xml:space="preserve"> кількість калорій</w:t>
      </w:r>
      <w:r w:rsidRPr="00557F94">
        <w:rPr>
          <w:rFonts w:ascii="Times New Roman" w:eastAsia="Times New Roman" w:hAnsi="Times New Roman" w:cs="Times New Roman"/>
          <w:color w:val="000000"/>
          <w:sz w:val="28"/>
          <w:szCs w:val="28"/>
          <w:lang w:eastAsia="ru-RU"/>
        </w:rPr>
        <w:t>;</w:t>
      </w:r>
    </w:p>
    <w:p w:rsidR="00557F94" w:rsidRPr="00557F94" w:rsidRDefault="00557F94" w:rsidP="00557F94">
      <w:pPr>
        <w:numPr>
          <w:ilvl w:val="0"/>
          <w:numId w:val="20"/>
        </w:numPr>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від  1-4 рокі</w:t>
      </w:r>
      <w:proofErr w:type="gramStart"/>
      <w:r w:rsidRPr="00557F94">
        <w:rPr>
          <w:rFonts w:ascii="Times New Roman" w:eastAsia="Times New Roman" w:hAnsi="Times New Roman" w:cs="Times New Roman"/>
          <w:color w:val="000000"/>
          <w:sz w:val="28"/>
          <w:szCs w:val="28"/>
          <w:lang w:val="ru-RU" w:eastAsia="ru-RU"/>
        </w:rPr>
        <w:t>в</w:t>
      </w:r>
      <w:proofErr w:type="gramEnd"/>
      <w:r w:rsidRPr="00557F94">
        <w:rPr>
          <w:rFonts w:ascii="Times New Roman" w:eastAsia="Times New Roman" w:hAnsi="Times New Roman" w:cs="Times New Roman"/>
          <w:color w:val="000000"/>
          <w:sz w:val="28"/>
          <w:szCs w:val="28"/>
          <w:lang w:val="ru-RU" w:eastAsia="ru-RU"/>
        </w:rPr>
        <w:t xml:space="preserve"> становить 1385 калорій, а попередньо</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1267 калорій</w:t>
      </w:r>
      <w:r w:rsidRPr="00557F94">
        <w:rPr>
          <w:rFonts w:ascii="Times New Roman" w:eastAsia="Times New Roman" w:hAnsi="Times New Roman" w:cs="Times New Roman"/>
          <w:color w:val="000000"/>
          <w:sz w:val="28"/>
          <w:szCs w:val="28"/>
          <w:lang w:eastAsia="ru-RU"/>
        </w:rPr>
        <w:t>;</w:t>
      </w:r>
    </w:p>
    <w:p w:rsidR="00557F94" w:rsidRPr="00557F94" w:rsidRDefault="00557F94" w:rsidP="00557F94">
      <w:pPr>
        <w:numPr>
          <w:ilvl w:val="0"/>
          <w:numId w:val="20"/>
        </w:numPr>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bCs/>
          <w:color w:val="000000"/>
          <w:sz w:val="28"/>
          <w:szCs w:val="28"/>
          <w:lang w:val="ru-RU" w:eastAsia="ru-RU"/>
        </w:rPr>
        <w:t>4-6 (7)</w:t>
      </w:r>
      <w:r w:rsidRPr="00557F94">
        <w:rPr>
          <w:rFonts w:ascii="Times New Roman" w:eastAsia="Times New Roman" w:hAnsi="Times New Roman" w:cs="Times New Roman"/>
          <w:bCs/>
          <w:color w:val="000000"/>
          <w:sz w:val="28"/>
          <w:szCs w:val="28"/>
          <w:lang w:eastAsia="ru-RU"/>
        </w:rPr>
        <w:t xml:space="preserve"> </w:t>
      </w:r>
      <w:r w:rsidRPr="00557F94">
        <w:rPr>
          <w:rFonts w:ascii="Times New Roman" w:eastAsia="Times New Roman" w:hAnsi="Times New Roman" w:cs="Times New Roman"/>
          <w:bCs/>
          <w:color w:val="000000"/>
          <w:sz w:val="28"/>
          <w:szCs w:val="28"/>
          <w:lang w:val="ru-RU" w:eastAsia="ru-RU"/>
        </w:rPr>
        <w:t>років</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Б</w:t>
      </w:r>
      <w:proofErr w:type="gramStart"/>
      <w:r w:rsidRPr="00557F94">
        <w:rPr>
          <w:rFonts w:ascii="Times New Roman" w:eastAsia="Times New Roman" w:hAnsi="Times New Roman" w:cs="Times New Roman"/>
          <w:color w:val="000000"/>
          <w:sz w:val="28"/>
          <w:szCs w:val="28"/>
          <w:lang w:val="ru-RU" w:eastAsia="ru-RU"/>
        </w:rPr>
        <w:t>:Ж</w:t>
      </w:r>
      <w:proofErr w:type="gramEnd"/>
      <w:r w:rsidRPr="00557F94">
        <w:rPr>
          <w:rFonts w:ascii="Times New Roman" w:eastAsia="Times New Roman" w:hAnsi="Times New Roman" w:cs="Times New Roman"/>
          <w:color w:val="000000"/>
          <w:sz w:val="28"/>
          <w:szCs w:val="28"/>
          <w:lang w:val="ru-RU" w:eastAsia="ru-RU"/>
        </w:rPr>
        <w:t>:В</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58:56:240  (68:71:239</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це попередні норми),</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кількість калорій від 4-6 (7) становить  1700 калорій, а  попередньо -1874 калорії.</w:t>
      </w:r>
    </w:p>
    <w:p w:rsidR="00557F94" w:rsidRPr="00557F94" w:rsidRDefault="00557F94" w:rsidP="00557F94">
      <w:pPr>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Із</w:t>
      </w:r>
      <w:r w:rsidRPr="00557F94">
        <w:rPr>
          <w:rFonts w:ascii="Times New Roman" w:eastAsia="Times New Roman" w:hAnsi="Times New Roman" w:cs="Times New Roman"/>
          <w:color w:val="000000"/>
          <w:sz w:val="28"/>
          <w:szCs w:val="28"/>
          <w:lang w:val="ru-RU" w:eastAsia="ru-RU"/>
        </w:rPr>
        <w:t xml:space="preserve"> введенням нового чотирьохтижневого сезонного  меню,</w:t>
      </w:r>
      <w:r w:rsidR="00ED4FFC">
        <w:rPr>
          <w:rFonts w:ascii="Times New Roman" w:eastAsia="Times New Roman" w:hAnsi="Times New Roman" w:cs="Times New Roman"/>
          <w:color w:val="000000"/>
          <w:sz w:val="28"/>
          <w:szCs w:val="28"/>
          <w:lang w:val="ru-RU" w:eastAsia="ru-RU"/>
        </w:rPr>
        <w:t xml:space="preserve"> яке погоджується</w:t>
      </w:r>
      <w:r w:rsidRPr="00557F94">
        <w:rPr>
          <w:rFonts w:ascii="Times New Roman" w:eastAsia="Times New Roman" w:hAnsi="Times New Roman" w:cs="Times New Roman"/>
          <w:color w:val="000000"/>
          <w:sz w:val="28"/>
          <w:szCs w:val="28"/>
          <w:lang w:val="ru-RU" w:eastAsia="ru-RU"/>
        </w:rPr>
        <w:t xml:space="preserve"> Держпродспоживслу</w:t>
      </w:r>
      <w:r w:rsidR="00ED4FFC">
        <w:rPr>
          <w:rFonts w:ascii="Times New Roman" w:eastAsia="Times New Roman" w:hAnsi="Times New Roman" w:cs="Times New Roman"/>
          <w:color w:val="000000"/>
          <w:sz w:val="28"/>
          <w:szCs w:val="28"/>
          <w:lang w:val="ru-RU" w:eastAsia="ru-RU"/>
        </w:rPr>
        <w:t xml:space="preserve">жбою, в раціоні  дітей збільшилася </w:t>
      </w:r>
      <w:r w:rsidRPr="00557F94">
        <w:rPr>
          <w:rFonts w:ascii="Times New Roman" w:eastAsia="Times New Roman" w:hAnsi="Times New Roman" w:cs="Times New Roman"/>
          <w:color w:val="000000"/>
          <w:sz w:val="28"/>
          <w:szCs w:val="28"/>
          <w:lang w:val="ru-RU" w:eastAsia="ru-RU"/>
        </w:rPr>
        <w:t>кількість різноманітних сезонних овочів та фруктів, свіжих, заморожених, сушених, а також  зелені відповідно  до  встановлених  норм</w:t>
      </w:r>
      <w:r w:rsidRPr="00557F94">
        <w:rPr>
          <w:rFonts w:ascii="Times New Roman" w:eastAsia="Times New Roman" w:hAnsi="Times New Roman" w:cs="Times New Roman"/>
          <w:color w:val="000000"/>
          <w:sz w:val="28"/>
          <w:szCs w:val="28"/>
          <w:lang w:eastAsia="ru-RU"/>
        </w:rPr>
        <w:t>, ч</w:t>
      </w:r>
      <w:r w:rsidRPr="00557F94">
        <w:rPr>
          <w:rFonts w:ascii="Times New Roman" w:eastAsia="Times New Roman" w:hAnsi="Times New Roman" w:cs="Times New Roman"/>
          <w:color w:val="000000"/>
          <w:sz w:val="28"/>
          <w:szCs w:val="28"/>
          <w:lang w:val="ru-RU" w:eastAsia="ru-RU"/>
        </w:rPr>
        <w:t>астота їх включення на сніданок, обід і</w:t>
      </w:r>
      <w:r w:rsidR="00ED4FFC">
        <w:rPr>
          <w:rFonts w:ascii="Times New Roman" w:eastAsia="Times New Roman" w:hAnsi="Times New Roman" w:cs="Times New Roman"/>
          <w:color w:val="000000"/>
          <w:sz w:val="28"/>
          <w:szCs w:val="28"/>
          <w:lang w:val="ru-RU" w:eastAsia="ru-RU"/>
        </w:rPr>
        <w:t xml:space="preserve"> вечерю. Готові  страви </w:t>
      </w:r>
      <w:proofErr w:type="gramStart"/>
      <w:r w:rsidR="00ED4FFC">
        <w:rPr>
          <w:rFonts w:ascii="Times New Roman" w:eastAsia="Times New Roman" w:hAnsi="Times New Roman" w:cs="Times New Roman"/>
          <w:color w:val="000000"/>
          <w:sz w:val="28"/>
          <w:szCs w:val="28"/>
          <w:lang w:val="ru-RU" w:eastAsia="ru-RU"/>
        </w:rPr>
        <w:t>м</w:t>
      </w:r>
      <w:proofErr w:type="gramEnd"/>
      <w:r w:rsidR="00ED4FFC">
        <w:rPr>
          <w:rFonts w:ascii="Times New Roman" w:eastAsia="Times New Roman" w:hAnsi="Times New Roman" w:cs="Times New Roman"/>
          <w:color w:val="000000"/>
          <w:sz w:val="28"/>
          <w:szCs w:val="28"/>
          <w:lang w:val="ru-RU" w:eastAsia="ru-RU"/>
        </w:rPr>
        <w:t>істять</w:t>
      </w:r>
      <w:r w:rsidRPr="00557F94">
        <w:rPr>
          <w:rFonts w:ascii="Times New Roman" w:eastAsia="Times New Roman" w:hAnsi="Times New Roman" w:cs="Times New Roman"/>
          <w:color w:val="000000"/>
          <w:sz w:val="28"/>
          <w:szCs w:val="28"/>
          <w:lang w:val="ru-RU" w:eastAsia="ru-RU"/>
        </w:rPr>
        <w:t xml:space="preserve"> обмежену  кількість солі, цукру </w:t>
      </w:r>
      <w:r w:rsidRPr="00557F94">
        <w:rPr>
          <w:rFonts w:ascii="Times New Roman" w:eastAsia="Times New Roman" w:hAnsi="Times New Roman" w:cs="Times New Roman"/>
          <w:color w:val="000000"/>
          <w:sz w:val="28"/>
          <w:szCs w:val="28"/>
          <w:lang w:val="ru-RU" w:eastAsia="ru-RU"/>
        </w:rPr>
        <w:lastRenderedPageBreak/>
        <w:t>та жиру. Картопля</w:t>
      </w:r>
      <w:r w:rsidR="00ED4FFC">
        <w:rPr>
          <w:rFonts w:ascii="Times New Roman" w:eastAsia="Times New Roman" w:hAnsi="Times New Roman" w:cs="Times New Roman"/>
          <w:color w:val="000000"/>
          <w:sz w:val="28"/>
          <w:szCs w:val="28"/>
          <w:lang w:val="ru-RU" w:eastAsia="ru-RU"/>
        </w:rPr>
        <w:t xml:space="preserve"> у вигляді окремої  страви пропонувалася</w:t>
      </w:r>
      <w:r w:rsidRPr="00557F94">
        <w:rPr>
          <w:rFonts w:ascii="Times New Roman" w:eastAsia="Times New Roman" w:hAnsi="Times New Roman" w:cs="Times New Roman"/>
          <w:color w:val="000000"/>
          <w:sz w:val="28"/>
          <w:szCs w:val="28"/>
          <w:lang w:val="ru-RU" w:eastAsia="ru-RU"/>
        </w:rPr>
        <w:t xml:space="preserve"> не більще двох разі</w:t>
      </w:r>
      <w:proofErr w:type="gramStart"/>
      <w:r w:rsidRPr="00557F94">
        <w:rPr>
          <w:rFonts w:ascii="Times New Roman" w:eastAsia="Times New Roman" w:hAnsi="Times New Roman" w:cs="Times New Roman"/>
          <w:color w:val="000000"/>
          <w:sz w:val="28"/>
          <w:szCs w:val="28"/>
          <w:lang w:val="ru-RU" w:eastAsia="ru-RU"/>
        </w:rPr>
        <w:t>в</w:t>
      </w:r>
      <w:proofErr w:type="gramEnd"/>
      <w:r w:rsidRPr="00557F94">
        <w:rPr>
          <w:rFonts w:ascii="Times New Roman" w:eastAsia="Times New Roman" w:hAnsi="Times New Roman" w:cs="Times New Roman"/>
          <w:color w:val="000000"/>
          <w:sz w:val="28"/>
          <w:szCs w:val="28"/>
          <w:lang w:val="ru-RU" w:eastAsia="ru-RU"/>
        </w:rPr>
        <w:t xml:space="preserve"> н</w:t>
      </w:r>
      <w:r w:rsidR="00ED4FFC">
        <w:rPr>
          <w:rFonts w:ascii="Times New Roman" w:eastAsia="Times New Roman" w:hAnsi="Times New Roman" w:cs="Times New Roman"/>
          <w:color w:val="000000"/>
          <w:sz w:val="28"/>
          <w:szCs w:val="28"/>
          <w:lang w:val="ru-RU" w:eastAsia="ru-RU"/>
        </w:rPr>
        <w:t>а  тиждень. Також  пропонували</w:t>
      </w:r>
      <w:r w:rsidRPr="00557F94">
        <w:rPr>
          <w:rFonts w:ascii="Times New Roman" w:eastAsia="Times New Roman" w:hAnsi="Times New Roman" w:cs="Times New Roman"/>
          <w:color w:val="000000"/>
          <w:sz w:val="28"/>
          <w:szCs w:val="28"/>
          <w:lang w:val="ru-RU" w:eastAsia="ru-RU"/>
        </w:rPr>
        <w:t xml:space="preserve">ся </w:t>
      </w:r>
      <w:r w:rsidRPr="00557F94">
        <w:rPr>
          <w:rFonts w:ascii="Times New Roman" w:eastAsia="Times New Roman" w:hAnsi="Times New Roman" w:cs="Times New Roman"/>
          <w:color w:val="000000"/>
          <w:sz w:val="28"/>
          <w:szCs w:val="28"/>
          <w:lang w:eastAsia="ru-RU"/>
        </w:rPr>
        <w:t>у</w:t>
      </w:r>
      <w:r w:rsidRPr="00557F94">
        <w:rPr>
          <w:rFonts w:ascii="Times New Roman" w:eastAsia="Times New Roman" w:hAnsi="Times New Roman" w:cs="Times New Roman"/>
          <w:color w:val="000000"/>
          <w:sz w:val="28"/>
          <w:szCs w:val="28"/>
          <w:lang w:val="ru-RU" w:eastAsia="ru-RU"/>
        </w:rPr>
        <w:t xml:space="preserve"> харчуванні дітей каші та макаронні вироби у вигляді  самостійних  страв та </w:t>
      </w:r>
      <w:r w:rsidR="00ED4FFC">
        <w:rPr>
          <w:rFonts w:ascii="Times New Roman" w:eastAsia="Times New Roman" w:hAnsi="Times New Roman" w:cs="Times New Roman"/>
          <w:color w:val="000000"/>
          <w:sz w:val="28"/>
          <w:szCs w:val="28"/>
          <w:lang w:val="ru-RU" w:eastAsia="ru-RU"/>
        </w:rPr>
        <w:t>гарні</w:t>
      </w:r>
      <w:proofErr w:type="gramStart"/>
      <w:r w:rsidR="00ED4FFC">
        <w:rPr>
          <w:rFonts w:ascii="Times New Roman" w:eastAsia="Times New Roman" w:hAnsi="Times New Roman" w:cs="Times New Roman"/>
          <w:color w:val="000000"/>
          <w:sz w:val="28"/>
          <w:szCs w:val="28"/>
          <w:lang w:val="ru-RU" w:eastAsia="ru-RU"/>
        </w:rPr>
        <w:t>р</w:t>
      </w:r>
      <w:proofErr w:type="gramEnd"/>
      <w:r w:rsidR="00ED4FFC">
        <w:rPr>
          <w:rFonts w:ascii="Times New Roman" w:eastAsia="Times New Roman" w:hAnsi="Times New Roman" w:cs="Times New Roman"/>
          <w:color w:val="000000"/>
          <w:sz w:val="28"/>
          <w:szCs w:val="28"/>
          <w:lang w:val="ru-RU" w:eastAsia="ru-RU"/>
        </w:rPr>
        <w:t>ів, перевага  надавала</w:t>
      </w:r>
      <w:r w:rsidRPr="00557F94">
        <w:rPr>
          <w:rFonts w:ascii="Times New Roman" w:eastAsia="Times New Roman" w:hAnsi="Times New Roman" w:cs="Times New Roman"/>
          <w:color w:val="000000"/>
          <w:sz w:val="28"/>
          <w:szCs w:val="28"/>
          <w:lang w:val="ru-RU" w:eastAsia="ru-RU"/>
        </w:rPr>
        <w:t>ся кашам з великим</w:t>
      </w:r>
      <w:r w:rsidRPr="00557F94">
        <w:rPr>
          <w:rFonts w:ascii="Times New Roman" w:eastAsia="Times New Roman" w:hAnsi="Times New Roman" w:cs="Times New Roman"/>
          <w:color w:val="000000"/>
          <w:sz w:val="28"/>
          <w:szCs w:val="28"/>
          <w:lang w:eastAsia="ru-RU"/>
        </w:rPr>
        <w:t xml:space="preserve"> вмістом харчових волокон (гречана каша).</w:t>
      </w:r>
      <w:r w:rsidRPr="00557F94">
        <w:rPr>
          <w:rFonts w:ascii="Times New Roman" w:eastAsia="Times New Roman" w:hAnsi="Times New Roman" w:cs="Times New Roman"/>
          <w:color w:val="000000"/>
          <w:sz w:val="28"/>
          <w:szCs w:val="28"/>
          <w:lang w:val="ru-RU" w:eastAsia="ru-RU"/>
        </w:rPr>
        <w:t xml:space="preserve"> </w:t>
      </w:r>
      <w:r w:rsidRPr="00557F94">
        <w:rPr>
          <w:rFonts w:ascii="Times New Roman" w:eastAsia="Times New Roman" w:hAnsi="Times New Roman" w:cs="Times New Roman"/>
          <w:color w:val="000000"/>
          <w:sz w:val="28"/>
          <w:szCs w:val="28"/>
          <w:lang w:eastAsia="ru-RU"/>
        </w:rPr>
        <w:t xml:space="preserve"> </w:t>
      </w:r>
    </w:p>
    <w:p w:rsidR="00ED4FFC" w:rsidRDefault="00557F94" w:rsidP="00ED4FFC">
      <w:pPr>
        <w:spacing w:after="0" w:line="240" w:lineRule="auto"/>
        <w:ind w:firstLine="567"/>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Соки –</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фруктові, овочеві, ягідні без додавання цукру -</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 xml:space="preserve">2 рази на тиждень на сніданок або вечерю. </w:t>
      </w:r>
      <w:r w:rsidR="00ED4FFC">
        <w:rPr>
          <w:rFonts w:ascii="Times New Roman" w:eastAsia="Times New Roman" w:hAnsi="Times New Roman" w:cs="Times New Roman"/>
          <w:color w:val="000000"/>
          <w:sz w:val="28"/>
          <w:szCs w:val="28"/>
          <w:lang w:val="ru-RU" w:eastAsia="ru-RU"/>
        </w:rPr>
        <w:t>Радили батькам обовязково</w:t>
      </w:r>
      <w:r w:rsidRPr="00557F94">
        <w:rPr>
          <w:rFonts w:ascii="Times New Roman" w:eastAsia="Times New Roman" w:hAnsi="Times New Roman" w:cs="Times New Roman"/>
          <w:color w:val="000000"/>
          <w:sz w:val="28"/>
          <w:szCs w:val="28"/>
          <w:lang w:val="ru-RU" w:eastAsia="ru-RU"/>
        </w:rPr>
        <w:t xml:space="preserve"> </w:t>
      </w:r>
      <w:r w:rsidRPr="00557F94">
        <w:rPr>
          <w:rFonts w:ascii="Times New Roman" w:eastAsia="Times New Roman" w:hAnsi="Times New Roman" w:cs="Times New Roman"/>
          <w:color w:val="000000"/>
          <w:sz w:val="28"/>
          <w:szCs w:val="28"/>
          <w:lang w:eastAsia="ru-RU"/>
        </w:rPr>
        <w:t>у</w:t>
      </w:r>
      <w:r w:rsidRPr="00557F94">
        <w:rPr>
          <w:rFonts w:ascii="Times New Roman" w:eastAsia="Times New Roman" w:hAnsi="Times New Roman" w:cs="Times New Roman"/>
          <w:color w:val="000000"/>
          <w:sz w:val="28"/>
          <w:szCs w:val="28"/>
          <w:lang w:val="ru-RU" w:eastAsia="ru-RU"/>
        </w:rPr>
        <w:t xml:space="preserve"> харчуванні дітей </w:t>
      </w:r>
      <w:r w:rsidR="00ED4FFC">
        <w:rPr>
          <w:rFonts w:ascii="Times New Roman" w:eastAsia="Times New Roman" w:hAnsi="Times New Roman" w:cs="Times New Roman"/>
          <w:color w:val="000000"/>
          <w:sz w:val="28"/>
          <w:szCs w:val="28"/>
          <w:lang w:val="ru-RU" w:eastAsia="ru-RU"/>
        </w:rPr>
        <w:t xml:space="preserve"> </w:t>
      </w:r>
      <w:r w:rsidRPr="00557F94">
        <w:rPr>
          <w:rFonts w:ascii="Times New Roman" w:eastAsia="Times New Roman" w:hAnsi="Times New Roman" w:cs="Times New Roman"/>
          <w:color w:val="000000"/>
          <w:sz w:val="28"/>
          <w:szCs w:val="28"/>
          <w:lang w:val="ru-RU" w:eastAsia="ru-RU"/>
        </w:rPr>
        <w:t xml:space="preserve"> включати  горі</w:t>
      </w:r>
      <w:proofErr w:type="gramStart"/>
      <w:r w:rsidRPr="00557F94">
        <w:rPr>
          <w:rFonts w:ascii="Times New Roman" w:eastAsia="Times New Roman" w:hAnsi="Times New Roman" w:cs="Times New Roman"/>
          <w:color w:val="000000"/>
          <w:sz w:val="28"/>
          <w:szCs w:val="28"/>
          <w:lang w:val="ru-RU" w:eastAsia="ru-RU"/>
        </w:rPr>
        <w:t>хи та</w:t>
      </w:r>
      <w:proofErr w:type="gramEnd"/>
      <w:r w:rsidRPr="00557F94">
        <w:rPr>
          <w:rFonts w:ascii="Times New Roman" w:eastAsia="Times New Roman" w:hAnsi="Times New Roman" w:cs="Times New Roman"/>
          <w:color w:val="000000"/>
          <w:sz w:val="28"/>
          <w:szCs w:val="28"/>
          <w:lang w:val="ru-RU" w:eastAsia="ru-RU"/>
        </w:rPr>
        <w:t xml:space="preserve"> насіння  у складі готових  страв або порційно без цукру і солі.</w:t>
      </w:r>
    </w:p>
    <w:p w:rsidR="00557F94" w:rsidRPr="00557F94" w:rsidRDefault="00557F94" w:rsidP="00ED4FFC">
      <w:pPr>
        <w:spacing w:after="0" w:line="240" w:lineRule="auto"/>
        <w:ind w:firstLine="567"/>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НАССР </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 xml:space="preserve">у </w:t>
      </w:r>
      <w:r w:rsidR="00ED4FFC">
        <w:rPr>
          <w:rFonts w:ascii="Times New Roman" w:eastAsia="Times New Roman" w:hAnsi="Times New Roman" w:cs="Times New Roman"/>
          <w:color w:val="000000"/>
          <w:sz w:val="28"/>
          <w:szCs w:val="28"/>
          <w:lang w:val="ru-RU" w:eastAsia="ru-RU"/>
        </w:rPr>
        <w:t>ЗДО</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важливий інструмент </w:t>
      </w:r>
      <w:proofErr w:type="gramStart"/>
      <w:r w:rsidRPr="00557F94">
        <w:rPr>
          <w:rFonts w:ascii="Times New Roman" w:eastAsia="Times New Roman" w:hAnsi="Times New Roman" w:cs="Times New Roman"/>
          <w:color w:val="000000"/>
          <w:sz w:val="28"/>
          <w:szCs w:val="28"/>
          <w:lang w:eastAsia="ru-RU"/>
        </w:rPr>
        <w:t>для</w:t>
      </w:r>
      <w:proofErr w:type="gramEnd"/>
      <w:r w:rsidRPr="00557F94">
        <w:rPr>
          <w:rFonts w:ascii="Times New Roman" w:eastAsia="Times New Roman" w:hAnsi="Times New Roman" w:cs="Times New Roman"/>
          <w:color w:val="000000"/>
          <w:sz w:val="28"/>
          <w:szCs w:val="28"/>
          <w:lang w:eastAsia="ru-RU"/>
        </w:rPr>
        <w:t xml:space="preserve"> контролю безпеки</w:t>
      </w:r>
      <w:r w:rsidR="00ED4FFC">
        <w:rPr>
          <w:rFonts w:ascii="Times New Roman" w:eastAsia="Times New Roman" w:hAnsi="Times New Roman" w:cs="Times New Roman"/>
          <w:color w:val="000000"/>
          <w:sz w:val="28"/>
          <w:szCs w:val="28"/>
          <w:lang w:eastAsia="ru-RU"/>
        </w:rPr>
        <w:t xml:space="preserve"> харчування. </w:t>
      </w:r>
      <w:r w:rsidRPr="00557F94">
        <w:rPr>
          <w:rFonts w:ascii="Times New Roman" w:eastAsia="Times New Roman" w:hAnsi="Times New Roman" w:cs="Times New Roman"/>
          <w:color w:val="000000"/>
          <w:sz w:val="28"/>
          <w:szCs w:val="28"/>
          <w:lang w:val="ru-RU" w:eastAsia="ru-RU"/>
        </w:rPr>
        <w:t> </w:t>
      </w:r>
      <w:proofErr w:type="gramStart"/>
      <w:r w:rsidRPr="00557F94">
        <w:rPr>
          <w:rFonts w:ascii="Times New Roman" w:eastAsia="Times New Roman" w:hAnsi="Times New Roman" w:cs="Times New Roman"/>
          <w:color w:val="000000"/>
          <w:sz w:val="28"/>
          <w:szCs w:val="28"/>
          <w:lang w:val="ru-RU" w:eastAsia="ru-RU"/>
        </w:rPr>
        <w:t>Адм</w:t>
      </w:r>
      <w:proofErr w:type="gramEnd"/>
      <w:r w:rsidRPr="00557F94">
        <w:rPr>
          <w:rFonts w:ascii="Times New Roman" w:eastAsia="Times New Roman" w:hAnsi="Times New Roman" w:cs="Times New Roman"/>
          <w:color w:val="000000"/>
          <w:sz w:val="28"/>
          <w:szCs w:val="28"/>
          <w:lang w:val="ru-RU" w:eastAsia="ru-RU"/>
        </w:rPr>
        <w:t>іністрація закладу продовжувала впровадження та</w:t>
      </w:r>
      <w:r w:rsidRPr="00557F94">
        <w:rPr>
          <w:rFonts w:ascii="Times New Roman" w:eastAsia="Times New Roman" w:hAnsi="Times New Roman" w:cs="Times New Roman"/>
          <w:color w:val="000000"/>
          <w:sz w:val="28"/>
          <w:szCs w:val="28"/>
          <w:lang w:eastAsia="ru-RU"/>
        </w:rPr>
        <w:t xml:space="preserve"> постійно підтримувала функціонування принципів</w:t>
      </w:r>
      <w:r w:rsidRPr="00557F94">
        <w:rPr>
          <w:rFonts w:ascii="Times New Roman" w:eastAsia="Times New Roman" w:hAnsi="Times New Roman" w:cs="Times New Roman"/>
          <w:color w:val="000000"/>
          <w:sz w:val="28"/>
          <w:szCs w:val="28"/>
          <w:lang w:val="ru-RU" w:eastAsia="ru-RU"/>
        </w:rPr>
        <w:t> системи HACCP на</w:t>
      </w:r>
      <w:r w:rsidR="00ED4FFC">
        <w:rPr>
          <w:rFonts w:ascii="Times New Roman" w:eastAsia="Times New Roman" w:hAnsi="Times New Roman" w:cs="Times New Roman"/>
          <w:color w:val="000000"/>
          <w:sz w:val="28"/>
          <w:szCs w:val="28"/>
          <w:lang w:val="ru-RU" w:eastAsia="ru-RU"/>
        </w:rPr>
        <w:t xml:space="preserve"> харчоблоці. </w:t>
      </w:r>
      <w:r w:rsidRPr="00557F94">
        <w:rPr>
          <w:rFonts w:ascii="Times New Roman" w:eastAsia="Times New Roman" w:hAnsi="Times New Roman" w:cs="Times New Roman"/>
          <w:color w:val="000000"/>
          <w:sz w:val="28"/>
          <w:szCs w:val="28"/>
          <w:lang w:val="ru-RU" w:eastAsia="ru-RU"/>
        </w:rPr>
        <w:t>Головні завдання</w:t>
      </w:r>
      <w:r w:rsidRPr="00557F94">
        <w:rPr>
          <w:rFonts w:ascii="Times New Roman" w:eastAsia="Times New Roman" w:hAnsi="Times New Roman" w:cs="Times New Roman"/>
          <w:color w:val="000000"/>
          <w:sz w:val="28"/>
          <w:szCs w:val="28"/>
          <w:lang w:eastAsia="ru-RU"/>
        </w:rPr>
        <w:t xml:space="preserve"> системи НАССР</w:t>
      </w:r>
      <w:r w:rsidRPr="00557F94">
        <w:rPr>
          <w:rFonts w:ascii="Times New Roman" w:eastAsia="Times New Roman" w:hAnsi="Times New Roman" w:cs="Times New Roman"/>
          <w:color w:val="000000"/>
          <w:sz w:val="28"/>
          <w:szCs w:val="28"/>
          <w:lang w:val="ru-RU" w:eastAsia="ru-RU"/>
        </w:rPr>
        <w:t>, які здійснювалися у нашому закладі у минулому навчальному році це - аналіз небезпек і проведення поетапного контролю за всіма етапами приготування страв і продуктів харчування, починаючи від прийому продуктів на склад і до моменту подачі готової страви.</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7F94">
        <w:rPr>
          <w:rFonts w:ascii="Times New Roman" w:eastAsia="Times New Roman" w:hAnsi="Times New Roman" w:cs="Times New Roman"/>
          <w:color w:val="000000"/>
          <w:sz w:val="28"/>
          <w:szCs w:val="28"/>
          <w:lang w:val="ru-RU" w:eastAsia="ru-RU"/>
        </w:rPr>
        <w:t>Окр</w:t>
      </w:r>
      <w:proofErr w:type="gramEnd"/>
      <w:r w:rsidRPr="00557F94">
        <w:rPr>
          <w:rFonts w:ascii="Times New Roman" w:eastAsia="Times New Roman" w:hAnsi="Times New Roman" w:cs="Times New Roman"/>
          <w:color w:val="000000"/>
          <w:sz w:val="28"/>
          <w:szCs w:val="28"/>
          <w:lang w:val="ru-RU" w:eastAsia="ru-RU"/>
        </w:rPr>
        <w:t>ім </w:t>
      </w:r>
      <w:r w:rsidR="00F4390C">
        <w:rPr>
          <w:rFonts w:ascii="Times New Roman" w:eastAsia="Times New Roman" w:hAnsi="Times New Roman" w:cs="Times New Roman"/>
          <w:color w:val="000000"/>
          <w:sz w:val="28"/>
          <w:szCs w:val="28"/>
          <w:lang w:val="ru-RU" w:eastAsia="ru-RU"/>
        </w:rPr>
        <w:t xml:space="preserve"> </w:t>
      </w:r>
      <w:r w:rsidRPr="00557F94">
        <w:rPr>
          <w:rFonts w:ascii="Times New Roman" w:eastAsia="Times New Roman" w:hAnsi="Times New Roman" w:cs="Times New Roman"/>
          <w:color w:val="000000"/>
          <w:sz w:val="28"/>
          <w:szCs w:val="28"/>
          <w:lang w:val="ru-RU" w:eastAsia="ru-RU"/>
        </w:rPr>
        <w:t>впровадження </w:t>
      </w:r>
      <w:r w:rsidR="00F4390C">
        <w:rPr>
          <w:rFonts w:ascii="Times New Roman" w:eastAsia="Times New Roman" w:hAnsi="Times New Roman" w:cs="Times New Roman"/>
          <w:color w:val="000000"/>
          <w:sz w:val="28"/>
          <w:szCs w:val="28"/>
          <w:lang w:val="ru-RU" w:eastAsia="ru-RU"/>
        </w:rPr>
        <w:t xml:space="preserve"> </w:t>
      </w:r>
      <w:r w:rsidRPr="00557F94">
        <w:rPr>
          <w:rFonts w:ascii="Times New Roman" w:eastAsia="Times New Roman" w:hAnsi="Times New Roman" w:cs="Times New Roman"/>
          <w:color w:val="000000"/>
          <w:sz w:val="28"/>
          <w:szCs w:val="28"/>
          <w:lang w:val="ru-RU" w:eastAsia="ru-RU"/>
        </w:rPr>
        <w:t>системи</w:t>
      </w:r>
      <w:r w:rsidR="00F4390C">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НАССР, </w:t>
      </w:r>
      <w:r w:rsidR="00F4390C">
        <w:rPr>
          <w:rFonts w:ascii="Times New Roman" w:eastAsia="Times New Roman" w:hAnsi="Times New Roman" w:cs="Times New Roman"/>
          <w:color w:val="000000"/>
          <w:sz w:val="28"/>
          <w:szCs w:val="28"/>
          <w:lang w:val="ru-RU" w:eastAsia="ru-RU"/>
        </w:rPr>
        <w:t xml:space="preserve"> </w:t>
      </w:r>
      <w:r w:rsidRPr="00557F94">
        <w:rPr>
          <w:rFonts w:ascii="Times New Roman" w:eastAsia="Times New Roman" w:hAnsi="Times New Roman" w:cs="Times New Roman"/>
          <w:color w:val="000000"/>
          <w:sz w:val="28"/>
          <w:szCs w:val="28"/>
          <w:lang w:val="ru-RU" w:eastAsia="ru-RU"/>
        </w:rPr>
        <w:t>наш заклад</w:t>
      </w:r>
      <w:r w:rsidRPr="00557F94">
        <w:rPr>
          <w:rFonts w:ascii="Times New Roman" w:eastAsia="Times New Roman" w:hAnsi="Times New Roman" w:cs="Times New Roman"/>
          <w:color w:val="000000"/>
          <w:sz w:val="28"/>
          <w:szCs w:val="28"/>
          <w:lang w:eastAsia="ru-RU"/>
        </w:rPr>
        <w:t xml:space="preserve"> як </w:t>
      </w:r>
      <w:r w:rsidR="00F4390C" w:rsidRPr="00557F94">
        <w:rPr>
          <w:rFonts w:ascii="Times New Roman" w:eastAsia="Times New Roman" w:hAnsi="Times New Roman" w:cs="Times New Roman"/>
          <w:color w:val="000000"/>
          <w:sz w:val="28"/>
          <w:szCs w:val="28"/>
          <w:lang w:eastAsia="ru-RU"/>
        </w:rPr>
        <w:t>суб’єкт</w:t>
      </w:r>
      <w:r w:rsidR="00F4390C">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eastAsia="ru-RU"/>
        </w:rPr>
        <w:t xml:space="preserve"> господарювання</w:t>
      </w:r>
      <w:r w:rsidRPr="00557F94">
        <w:rPr>
          <w:rFonts w:ascii="Times New Roman" w:eastAsia="Times New Roman" w:hAnsi="Times New Roman" w:cs="Times New Roman"/>
          <w:color w:val="000000"/>
          <w:sz w:val="28"/>
          <w:szCs w:val="28"/>
          <w:lang w:val="ru-RU" w:eastAsia="ru-RU"/>
        </w:rPr>
        <w:t>, який надає послуги з харчування в</w:t>
      </w:r>
      <w:r w:rsidRPr="00557F94">
        <w:rPr>
          <w:rFonts w:ascii="Times New Roman" w:eastAsia="Times New Roman" w:hAnsi="Times New Roman" w:cs="Times New Roman"/>
          <w:color w:val="000000"/>
          <w:sz w:val="28"/>
          <w:szCs w:val="28"/>
          <w:lang w:eastAsia="ru-RU"/>
        </w:rPr>
        <w:t xml:space="preserve"> закладі освіти, </w:t>
      </w:r>
      <w:r w:rsidRPr="00557F94">
        <w:rPr>
          <w:rFonts w:ascii="Times New Roman" w:eastAsia="Times New Roman" w:hAnsi="Times New Roman" w:cs="Times New Roman"/>
          <w:color w:val="000000"/>
          <w:sz w:val="28"/>
          <w:szCs w:val="28"/>
          <w:lang w:val="ru-RU" w:eastAsia="ru-RU"/>
        </w:rPr>
        <w:t>внесений у Державний реєстр потужностей операторів</w:t>
      </w:r>
      <w:r w:rsidRPr="00557F94">
        <w:rPr>
          <w:rFonts w:ascii="Times New Roman" w:eastAsia="Times New Roman" w:hAnsi="Times New Roman" w:cs="Times New Roman"/>
          <w:color w:val="000000"/>
          <w:sz w:val="28"/>
          <w:szCs w:val="28"/>
          <w:lang w:eastAsia="ru-RU"/>
        </w:rPr>
        <w:t xml:space="preserve"> ринку.</w:t>
      </w:r>
      <w:r w:rsidRPr="00557F94">
        <w:rPr>
          <w:rFonts w:ascii="Times New Roman" w:eastAsia="Times New Roman" w:hAnsi="Times New Roman" w:cs="Times New Roman"/>
          <w:color w:val="000000"/>
          <w:sz w:val="28"/>
          <w:szCs w:val="28"/>
          <w:lang w:val="ru-RU" w:eastAsia="ru-RU"/>
        </w:rPr>
        <w:t xml:space="preserve"> Відповідно до завдань оператора ринку, розроблений</w:t>
      </w:r>
      <w:r w:rsidRPr="00557F94">
        <w:rPr>
          <w:rFonts w:ascii="Times New Roman" w:eastAsia="Times New Roman" w:hAnsi="Times New Roman" w:cs="Times New Roman"/>
          <w:color w:val="000000"/>
          <w:sz w:val="28"/>
          <w:szCs w:val="28"/>
          <w:lang w:eastAsia="ru-RU"/>
        </w:rPr>
        <w:t xml:space="preserve"> паспорт потужностей харчоблоку нашого ЗДО, який поновлений та затверджений Держспоживслужбою у 2021 році.</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Поетапно</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здійснюється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покращення </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санітарно-технічного стану харчоблоку. У цьому</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році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було</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придбано</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нову</w:t>
      </w:r>
      <w:r w:rsidRPr="00557F94">
        <w:rPr>
          <w:rFonts w:ascii="Times New Roman" w:eastAsia="Times New Roman" w:hAnsi="Times New Roman" w:cs="Times New Roman"/>
          <w:color w:val="000000"/>
          <w:sz w:val="28"/>
          <w:szCs w:val="28"/>
          <w:lang w:val="ru-RU" w:eastAsia="ru-RU"/>
        </w:rPr>
        <w:t> </w:t>
      </w:r>
      <w:r w:rsidR="00F4390C">
        <w:rPr>
          <w:rFonts w:ascii="Times New Roman" w:eastAsia="Times New Roman" w:hAnsi="Times New Roman" w:cs="Times New Roman"/>
          <w:color w:val="000000"/>
          <w:sz w:val="28"/>
          <w:szCs w:val="28"/>
          <w:lang w:eastAsia="ru-RU"/>
        </w:rPr>
        <w:t>електромясорубку, тісто-місильну</w:t>
      </w:r>
      <w:r w:rsidRPr="00557F94">
        <w:rPr>
          <w:rFonts w:ascii="Times New Roman" w:eastAsia="Times New Roman" w:hAnsi="Times New Roman" w:cs="Times New Roman"/>
          <w:color w:val="000000"/>
          <w:sz w:val="28"/>
          <w:szCs w:val="28"/>
          <w:lang w:eastAsia="ru-RU"/>
        </w:rPr>
        <w:t xml:space="preserve"> машину і холодильну камеру.</w:t>
      </w:r>
      <w:r w:rsidRPr="00557F94">
        <w:rPr>
          <w:rFonts w:ascii="Times New Roman" w:eastAsia="Times New Roman" w:hAnsi="Times New Roman" w:cs="Times New Roman"/>
          <w:sz w:val="24"/>
          <w:szCs w:val="24"/>
          <w:lang w:eastAsia="ru-RU"/>
        </w:rPr>
        <w:t xml:space="preserve"> </w:t>
      </w:r>
      <w:r w:rsidRPr="00557F94">
        <w:rPr>
          <w:rFonts w:ascii="Times New Roman" w:eastAsia="Times New Roman" w:hAnsi="Times New Roman" w:cs="Times New Roman"/>
          <w:color w:val="000000"/>
          <w:sz w:val="28"/>
          <w:szCs w:val="28"/>
          <w:lang w:eastAsia="ru-RU"/>
        </w:rPr>
        <w:t>Холодильного обладнання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на харчоблоці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достатньо.</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Комора харчоблоку забезпечена окремими холодильниками та морозильними камерами для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м’ясної</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продукції, рибної,</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молочної, і холодильник для збереження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продуктів, які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видані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з комори</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для приготування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їжі в харчоблоці.</w:t>
      </w:r>
      <w:r w:rsidRPr="00557F94">
        <w:rPr>
          <w:rFonts w:ascii="Times New Roman" w:eastAsia="Times New Roman" w:hAnsi="Times New Roman" w:cs="Times New Roman"/>
          <w:color w:val="000000"/>
          <w:sz w:val="28"/>
          <w:szCs w:val="28"/>
          <w:lang w:val="ru-RU" w:eastAsia="ru-RU"/>
        </w:rPr>
        <w:t> Холодильники</w:t>
      </w:r>
      <w:r w:rsidRPr="00557F94">
        <w:rPr>
          <w:rFonts w:ascii="Times New Roman" w:eastAsia="Times New Roman" w:hAnsi="Times New Roman" w:cs="Times New Roman"/>
          <w:color w:val="000000"/>
          <w:sz w:val="28"/>
          <w:szCs w:val="28"/>
          <w:lang w:eastAsia="ru-RU"/>
        </w:rPr>
        <w:t xml:space="preserve"> забезпечені</w:t>
      </w:r>
      <w:r w:rsidRPr="00557F94">
        <w:rPr>
          <w:rFonts w:ascii="Times New Roman" w:eastAsia="Times New Roman" w:hAnsi="Times New Roman" w:cs="Times New Roman"/>
          <w:color w:val="000000"/>
          <w:sz w:val="28"/>
          <w:szCs w:val="28"/>
          <w:lang w:val="ru-RU" w:eastAsia="ru-RU"/>
        </w:rPr>
        <w:t xml:space="preserve"> термометрами. </w:t>
      </w:r>
    </w:p>
    <w:p w:rsidR="00F4390C"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val="ru-RU" w:eastAsia="ru-RU"/>
        </w:rPr>
      </w:pPr>
      <w:r w:rsidRPr="00557F94">
        <w:rPr>
          <w:rFonts w:ascii="Times New Roman" w:eastAsia="Times New Roman" w:hAnsi="Times New Roman" w:cs="Times New Roman"/>
          <w:color w:val="000000"/>
          <w:sz w:val="28"/>
          <w:szCs w:val="28"/>
          <w:lang w:eastAsia="ru-RU"/>
        </w:rPr>
        <w:t>Організація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харчування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дітей у закладі здійснюється сестрами медичними</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Решетнік Ю. та Жук Н.О. У закладі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забезпечений</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щоденний контроль за роботою</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харчоблоку, дотриманням технології приготування страв, закладкою</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продуктів, безпечністю і якістю готової продукції. </w:t>
      </w:r>
      <w:r w:rsidRPr="00557F94">
        <w:rPr>
          <w:rFonts w:ascii="Times New Roman" w:eastAsia="Times New Roman" w:hAnsi="Times New Roman" w:cs="Times New Roman"/>
          <w:color w:val="000000"/>
          <w:sz w:val="28"/>
          <w:szCs w:val="28"/>
          <w:lang w:val="ru-RU" w:eastAsia="ru-RU"/>
        </w:rPr>
        <w:t xml:space="preserve">Медичними сестрами проводиться аналіз виконанням норм харчування, який щомісячно надсилається до управління  освіти </w:t>
      </w:r>
      <w:proofErr w:type="gramStart"/>
      <w:r w:rsidRPr="00557F94">
        <w:rPr>
          <w:rFonts w:ascii="Times New Roman" w:eastAsia="Times New Roman" w:hAnsi="Times New Roman" w:cs="Times New Roman"/>
          <w:color w:val="000000"/>
          <w:sz w:val="28"/>
          <w:szCs w:val="28"/>
          <w:lang w:val="ru-RU" w:eastAsia="ru-RU"/>
        </w:rPr>
        <w:t>Р</w:t>
      </w:r>
      <w:proofErr w:type="gramEnd"/>
      <w:r w:rsidRPr="00557F94">
        <w:rPr>
          <w:rFonts w:ascii="Times New Roman" w:eastAsia="Times New Roman" w:hAnsi="Times New Roman" w:cs="Times New Roman"/>
          <w:color w:val="000000"/>
          <w:sz w:val="28"/>
          <w:szCs w:val="28"/>
          <w:lang w:val="ru-RU" w:eastAsia="ru-RU"/>
        </w:rPr>
        <w:t>івненської міської</w:t>
      </w:r>
      <w:r w:rsidR="00F4390C">
        <w:rPr>
          <w:rFonts w:ascii="Times New Roman" w:eastAsia="Times New Roman" w:hAnsi="Times New Roman" w:cs="Times New Roman"/>
          <w:color w:val="000000"/>
          <w:sz w:val="28"/>
          <w:szCs w:val="28"/>
          <w:lang w:val="ru-RU" w:eastAsia="ru-RU"/>
        </w:rPr>
        <w:t xml:space="preserve"> ради.</w:t>
      </w:r>
    </w:p>
    <w:p w:rsidR="00557F94" w:rsidRPr="00557F94" w:rsidRDefault="00F4390C"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 </w:t>
      </w:r>
      <w:r w:rsidR="00557F94" w:rsidRPr="00557F94">
        <w:rPr>
          <w:rFonts w:ascii="Times New Roman" w:eastAsia="Times New Roman" w:hAnsi="Times New Roman" w:cs="Times New Roman"/>
          <w:color w:val="000000"/>
          <w:sz w:val="28"/>
          <w:szCs w:val="28"/>
          <w:lang w:val="ru-RU" w:eastAsia="ru-RU"/>
        </w:rPr>
        <w:t>Аналізуючи виконання норм з розрахунку фактичного</w:t>
      </w:r>
      <w:r w:rsidR="00557F94" w:rsidRPr="00557F94">
        <w:rPr>
          <w:rFonts w:ascii="Times New Roman" w:eastAsia="Times New Roman" w:hAnsi="Times New Roman" w:cs="Times New Roman"/>
          <w:color w:val="000000"/>
          <w:sz w:val="28"/>
          <w:szCs w:val="28"/>
          <w:lang w:eastAsia="ru-RU"/>
        </w:rPr>
        <w:t xml:space="preserve"> споживання </w:t>
      </w:r>
      <w:r w:rsidR="00557F94" w:rsidRPr="00557F94">
        <w:rPr>
          <w:rFonts w:ascii="Times New Roman" w:eastAsia="Times New Roman" w:hAnsi="Times New Roman" w:cs="Times New Roman"/>
          <w:color w:val="000000"/>
          <w:sz w:val="28"/>
          <w:szCs w:val="28"/>
          <w:lang w:val="ru-RU" w:eastAsia="ru-RU"/>
        </w:rPr>
        <w:t xml:space="preserve">продуктів однією дитиною за основними продуктами (м’ясо, риба, олія, масло вершкове, сметана, сир, сир твердий, яйця, картопля, овочі) показник норм становить за 2021 </w:t>
      </w:r>
      <w:proofErr w:type="gramStart"/>
      <w:r w:rsidR="00557F94" w:rsidRPr="00557F94">
        <w:rPr>
          <w:rFonts w:ascii="Times New Roman" w:eastAsia="Times New Roman" w:hAnsi="Times New Roman" w:cs="Times New Roman"/>
          <w:color w:val="000000"/>
          <w:sz w:val="28"/>
          <w:szCs w:val="28"/>
          <w:lang w:val="ru-RU" w:eastAsia="ru-RU"/>
        </w:rPr>
        <w:t>р</w:t>
      </w:r>
      <w:proofErr w:type="gramEnd"/>
      <w:r w:rsidR="00557F94" w:rsidRPr="00557F94">
        <w:rPr>
          <w:rFonts w:ascii="Times New Roman" w:eastAsia="Times New Roman" w:hAnsi="Times New Roman" w:cs="Times New Roman"/>
          <w:color w:val="000000"/>
          <w:sz w:val="28"/>
          <w:szCs w:val="28"/>
          <w:lang w:val="ru-RU" w:eastAsia="ru-RU"/>
        </w:rPr>
        <w:t>ік</w:t>
      </w:r>
      <w:r w:rsidR="00557F94" w:rsidRPr="00557F94">
        <w:rPr>
          <w:rFonts w:ascii="Times New Roman" w:eastAsia="Times New Roman" w:hAnsi="Times New Roman" w:cs="Times New Roman"/>
          <w:color w:val="000000"/>
          <w:sz w:val="28"/>
          <w:szCs w:val="28"/>
          <w:lang w:eastAsia="ru-RU"/>
        </w:rPr>
        <w:t xml:space="preserve"> -</w:t>
      </w:r>
      <w:r w:rsidR="00557F94" w:rsidRPr="00557F94">
        <w:rPr>
          <w:rFonts w:ascii="Times New Roman" w:eastAsia="Times New Roman" w:hAnsi="Times New Roman" w:cs="Times New Roman"/>
          <w:color w:val="000000"/>
          <w:sz w:val="28"/>
          <w:szCs w:val="28"/>
          <w:lang w:val="ru-RU" w:eastAsia="ru-RU"/>
        </w:rPr>
        <w:t xml:space="preserve"> 70%</w:t>
      </w:r>
      <w:r w:rsidR="00557F94" w:rsidRPr="00557F94">
        <w:rPr>
          <w:rFonts w:ascii="Times New Roman" w:eastAsia="Times New Roman" w:hAnsi="Times New Roman" w:cs="Times New Roman"/>
          <w:color w:val="000000"/>
          <w:sz w:val="28"/>
          <w:szCs w:val="28"/>
          <w:lang w:eastAsia="ru-RU"/>
        </w:rPr>
        <w:t>.</w:t>
      </w:r>
      <w:r w:rsidR="00557F94" w:rsidRPr="00557F94">
        <w:rPr>
          <w:rFonts w:ascii="Times New Roman" w:eastAsia="Times New Roman" w:hAnsi="Times New Roman" w:cs="Times New Roman"/>
          <w:color w:val="000000"/>
          <w:sz w:val="28"/>
          <w:szCs w:val="28"/>
          <w:lang w:val="ru-RU" w:eastAsia="ru-RU"/>
        </w:rPr>
        <w:t xml:space="preserve">  Не </w:t>
      </w:r>
      <w:r w:rsidR="00557F94" w:rsidRPr="00557F94">
        <w:rPr>
          <w:rFonts w:ascii="Times New Roman" w:eastAsia="Times New Roman" w:hAnsi="Times New Roman" w:cs="Times New Roman"/>
          <w:color w:val="000000"/>
          <w:sz w:val="28"/>
          <w:szCs w:val="28"/>
          <w:lang w:eastAsia="ru-RU"/>
        </w:rPr>
        <w:t>у</w:t>
      </w:r>
      <w:r w:rsidR="00557F94" w:rsidRPr="00557F94">
        <w:rPr>
          <w:rFonts w:ascii="Times New Roman" w:eastAsia="Times New Roman" w:hAnsi="Times New Roman" w:cs="Times New Roman"/>
          <w:color w:val="000000"/>
          <w:sz w:val="28"/>
          <w:szCs w:val="28"/>
          <w:lang w:val="ru-RU" w:eastAsia="ru-RU"/>
        </w:rPr>
        <w:t xml:space="preserve"> повному обсязі у раціоні дітей: сир кисломолочний -73 %, риба – 72%, м’ясні</w:t>
      </w:r>
      <w:r w:rsidR="00557F94" w:rsidRPr="00557F94">
        <w:rPr>
          <w:rFonts w:ascii="Times New Roman" w:eastAsia="Times New Roman" w:hAnsi="Times New Roman" w:cs="Times New Roman"/>
          <w:color w:val="000000"/>
          <w:sz w:val="28"/>
          <w:szCs w:val="28"/>
          <w:lang w:eastAsia="ru-RU"/>
        </w:rPr>
        <w:t xml:space="preserve"> вироби</w:t>
      </w:r>
      <w:r w:rsidR="00557F94" w:rsidRPr="00557F94">
        <w:rPr>
          <w:rFonts w:ascii="Times New Roman" w:eastAsia="Times New Roman" w:hAnsi="Times New Roman" w:cs="Times New Roman"/>
          <w:color w:val="000000"/>
          <w:sz w:val="28"/>
          <w:szCs w:val="28"/>
          <w:lang w:val="ru-RU" w:eastAsia="ru-RU"/>
        </w:rPr>
        <w:t xml:space="preserve"> – 73%, фрукти свіжі – 32%, яйця – 79%, молоко – 71%.  </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lang w:eastAsia="ru-RU"/>
        </w:rPr>
        <w:t>Адміністрація закладу дбала про  раціональне використання виділених коштів на харчування дітей, в межах коштів намагалися зробити</w:t>
      </w:r>
      <w:r w:rsidR="00F4390C">
        <w:rPr>
          <w:rFonts w:ascii="Times New Roman" w:eastAsia="Times New Roman" w:hAnsi="Times New Roman" w:cs="Times New Roman"/>
          <w:color w:val="000000"/>
          <w:sz w:val="28"/>
          <w:szCs w:val="28"/>
          <w:lang w:eastAsia="ru-RU"/>
        </w:rPr>
        <w:t xml:space="preserve"> його </w:t>
      </w:r>
      <w:r w:rsidRPr="00557F94">
        <w:rPr>
          <w:rFonts w:ascii="Times New Roman" w:eastAsia="Times New Roman" w:hAnsi="Times New Roman" w:cs="Times New Roman"/>
          <w:color w:val="000000"/>
          <w:sz w:val="28"/>
          <w:szCs w:val="28"/>
          <w:lang w:eastAsia="ru-RU"/>
        </w:rPr>
        <w:t xml:space="preserve">збалансованим та різноманітним. Однак, </w:t>
      </w:r>
      <w:r w:rsidRPr="00557F94">
        <w:rPr>
          <w:rFonts w:ascii="Times New Roman" w:eastAsia="Times New Roman" w:hAnsi="Times New Roman" w:cs="Times New Roman"/>
          <w:sz w:val="28"/>
          <w:szCs w:val="28"/>
          <w:lang w:eastAsia="ru-RU"/>
        </w:rPr>
        <w:t>встановлена вартість харчування дітей у ЗДО,</w:t>
      </w:r>
      <w:r w:rsidRPr="00557F94">
        <w:rPr>
          <w:rFonts w:ascii="Times New Roman" w:eastAsia="Times New Roman" w:hAnsi="Times New Roman" w:cs="Times New Roman"/>
          <w:color w:val="000000"/>
          <w:sz w:val="28"/>
          <w:szCs w:val="28"/>
          <w:lang w:eastAsia="ru-RU"/>
        </w:rPr>
        <w:t xml:space="preserve"> зростання цін на продукти та вартість дітодня</w:t>
      </w:r>
      <w:r w:rsidRPr="00557F94">
        <w:rPr>
          <w:rFonts w:ascii="Times New Roman" w:eastAsia="Times New Roman" w:hAnsi="Times New Roman" w:cs="Times New Roman"/>
          <w:sz w:val="28"/>
          <w:szCs w:val="28"/>
          <w:lang w:eastAsia="ru-RU"/>
        </w:rPr>
        <w:t xml:space="preserve"> не давали можливості у повній мірі здійснювати замовлення для постачання продуктів харчування та </w:t>
      </w:r>
      <w:r w:rsidRPr="00557F94">
        <w:rPr>
          <w:rFonts w:ascii="Times New Roman" w:eastAsia="Times New Roman" w:hAnsi="Times New Roman" w:cs="Times New Roman"/>
          <w:sz w:val="28"/>
          <w:szCs w:val="28"/>
          <w:lang w:eastAsia="ru-RU"/>
        </w:rPr>
        <w:lastRenderedPageBreak/>
        <w:t>продовольчої сировини для забезпечення 100 % виконання норм харчування дітей.</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val="ru-RU" w:eastAsia="ru-RU"/>
        </w:rPr>
      </w:pPr>
      <w:proofErr w:type="gramStart"/>
      <w:r w:rsidRPr="00557F94">
        <w:rPr>
          <w:rFonts w:ascii="Times New Roman" w:eastAsia="Times New Roman" w:hAnsi="Times New Roman" w:cs="Times New Roman"/>
          <w:color w:val="000000"/>
          <w:sz w:val="28"/>
          <w:szCs w:val="28"/>
          <w:lang w:val="ru-RU" w:eastAsia="ru-RU"/>
        </w:rPr>
        <w:t>У</w:t>
      </w:r>
      <w:proofErr w:type="gramEnd"/>
      <w:r w:rsidRPr="00557F94">
        <w:rPr>
          <w:rFonts w:ascii="Times New Roman" w:eastAsia="Times New Roman" w:hAnsi="Times New Roman" w:cs="Times New Roman"/>
          <w:color w:val="000000"/>
          <w:sz w:val="28"/>
          <w:szCs w:val="28"/>
          <w:lang w:val="ru-RU" w:eastAsia="ru-RU"/>
        </w:rPr>
        <w:t xml:space="preserve"> </w:t>
      </w:r>
      <w:proofErr w:type="gramStart"/>
      <w:r w:rsidRPr="00557F94">
        <w:rPr>
          <w:rFonts w:ascii="Times New Roman" w:eastAsia="Times New Roman" w:hAnsi="Times New Roman" w:cs="Times New Roman"/>
          <w:color w:val="000000"/>
          <w:sz w:val="28"/>
          <w:szCs w:val="28"/>
          <w:lang w:val="ru-RU" w:eastAsia="ru-RU"/>
        </w:rPr>
        <w:t>заклад</w:t>
      </w:r>
      <w:proofErr w:type="gramEnd"/>
      <w:r w:rsidRPr="00557F94">
        <w:rPr>
          <w:rFonts w:ascii="Times New Roman" w:eastAsia="Times New Roman" w:hAnsi="Times New Roman" w:cs="Times New Roman"/>
          <w:color w:val="000000"/>
          <w:sz w:val="28"/>
          <w:szCs w:val="28"/>
          <w:lang w:val="ru-RU" w:eastAsia="ru-RU"/>
        </w:rPr>
        <w:t>і організація харчування здійснюється за відпрацьованим режимом і графіком харчування, оскільки заклад працює 10,5 годин, то режим харчування 3-х разовий. Відповідно до типових штатних нормативів закладів дошкільної освіти  наш заклад повністю</w:t>
      </w:r>
      <w:r w:rsidRPr="00557F94">
        <w:rPr>
          <w:rFonts w:ascii="Times New Roman" w:eastAsia="Times New Roman" w:hAnsi="Times New Roman" w:cs="Times New Roman"/>
          <w:color w:val="000000"/>
          <w:sz w:val="28"/>
          <w:szCs w:val="28"/>
          <w:lang w:eastAsia="ru-RU"/>
        </w:rPr>
        <w:t xml:space="preserve"> укомплектовано </w:t>
      </w:r>
      <w:r w:rsidRPr="00557F94">
        <w:rPr>
          <w:rFonts w:ascii="Times New Roman" w:eastAsia="Times New Roman" w:hAnsi="Times New Roman" w:cs="Times New Roman"/>
          <w:color w:val="000000"/>
          <w:sz w:val="28"/>
          <w:szCs w:val="28"/>
          <w:lang w:val="ru-RU" w:eastAsia="ru-RU"/>
        </w:rPr>
        <w:t>працівниками, які здійснюють організацію харчування:</w:t>
      </w:r>
    </w:p>
    <w:p w:rsidR="00557F94" w:rsidRPr="00557F94" w:rsidRDefault="00557F94" w:rsidP="00557F94">
      <w:pPr>
        <w:numPr>
          <w:ilvl w:val="0"/>
          <w:numId w:val="19"/>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ш</w:t>
      </w:r>
      <w:r w:rsidRPr="00557F94">
        <w:rPr>
          <w:rFonts w:ascii="Times New Roman" w:eastAsia="Times New Roman" w:hAnsi="Times New Roman" w:cs="Times New Roman"/>
          <w:color w:val="000000"/>
          <w:sz w:val="28"/>
          <w:szCs w:val="28"/>
          <w:lang w:val="ru-RU" w:eastAsia="ru-RU"/>
        </w:rPr>
        <w:t>еф</w:t>
      </w:r>
      <w:r w:rsidRPr="00557F94">
        <w:rPr>
          <w:rFonts w:ascii="Times New Roman" w:eastAsia="Times New Roman" w:hAnsi="Times New Roman" w:cs="Times New Roman"/>
          <w:color w:val="000000"/>
          <w:sz w:val="28"/>
          <w:szCs w:val="28"/>
          <w:lang w:eastAsia="ru-RU"/>
        </w:rPr>
        <w:t>-</w:t>
      </w:r>
      <w:r w:rsidRPr="00557F94">
        <w:rPr>
          <w:rFonts w:ascii="Times New Roman" w:eastAsia="Times New Roman" w:hAnsi="Times New Roman" w:cs="Times New Roman"/>
          <w:color w:val="000000"/>
          <w:sz w:val="28"/>
          <w:szCs w:val="28"/>
          <w:lang w:val="ru-RU" w:eastAsia="ru-RU"/>
        </w:rPr>
        <w:t>кухар – 1;</w:t>
      </w:r>
    </w:p>
    <w:p w:rsidR="00557F94" w:rsidRPr="00557F94" w:rsidRDefault="00557F94" w:rsidP="00557F94">
      <w:pPr>
        <w:numPr>
          <w:ilvl w:val="0"/>
          <w:numId w:val="19"/>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кухарі – 3;</w:t>
      </w:r>
    </w:p>
    <w:p w:rsidR="00557F94" w:rsidRPr="00557F94" w:rsidRDefault="00557F94" w:rsidP="00557F94">
      <w:pPr>
        <w:numPr>
          <w:ilvl w:val="0"/>
          <w:numId w:val="19"/>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proofErr w:type="gramStart"/>
      <w:r w:rsidRPr="00557F94">
        <w:rPr>
          <w:rFonts w:ascii="Times New Roman" w:eastAsia="Times New Roman" w:hAnsi="Times New Roman" w:cs="Times New Roman"/>
          <w:color w:val="000000"/>
          <w:sz w:val="28"/>
          <w:szCs w:val="28"/>
          <w:lang w:val="ru-RU" w:eastAsia="ru-RU"/>
        </w:rPr>
        <w:t>п</w:t>
      </w:r>
      <w:proofErr w:type="gramEnd"/>
      <w:r w:rsidRPr="00557F94">
        <w:rPr>
          <w:rFonts w:ascii="Times New Roman" w:eastAsia="Times New Roman" w:hAnsi="Times New Roman" w:cs="Times New Roman"/>
          <w:color w:val="000000"/>
          <w:sz w:val="28"/>
          <w:szCs w:val="28"/>
          <w:lang w:val="ru-RU" w:eastAsia="ru-RU"/>
        </w:rPr>
        <w:t>ідсобні робітники – 2;</w:t>
      </w:r>
    </w:p>
    <w:p w:rsidR="00557F94" w:rsidRPr="00557F94" w:rsidRDefault="00557F94" w:rsidP="00557F94">
      <w:pPr>
        <w:numPr>
          <w:ilvl w:val="0"/>
          <w:numId w:val="19"/>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комірник – 1.</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7F94">
        <w:rPr>
          <w:rFonts w:ascii="Times New Roman" w:eastAsia="Times New Roman" w:hAnsi="Times New Roman" w:cs="Times New Roman"/>
          <w:color w:val="000000"/>
          <w:sz w:val="28"/>
          <w:szCs w:val="28"/>
          <w:lang w:val="ru-RU" w:eastAsia="ru-RU"/>
        </w:rPr>
        <w:t>З</w:t>
      </w:r>
      <w:proofErr w:type="gramEnd"/>
      <w:r w:rsidRPr="00557F94">
        <w:rPr>
          <w:rFonts w:ascii="Times New Roman" w:eastAsia="Times New Roman" w:hAnsi="Times New Roman" w:cs="Times New Roman"/>
          <w:color w:val="000000"/>
          <w:sz w:val="28"/>
          <w:szCs w:val="28"/>
          <w:lang w:val="ru-RU" w:eastAsia="ru-RU"/>
        </w:rPr>
        <w:t> працівниками харчоблоку були проведені заняття, згідно плану тематичних навчань, зокрема на теми: </w:t>
      </w:r>
    </w:p>
    <w:p w:rsidR="00557F94" w:rsidRPr="00557F94" w:rsidRDefault="00557F94" w:rsidP="00557F94">
      <w:pPr>
        <w:numPr>
          <w:ilvl w:val="0"/>
          <w:numId w:val="20"/>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«Про правила поводження із ймовірним фізичним забрудненням продуктів харчування», </w:t>
      </w:r>
    </w:p>
    <w:p w:rsidR="00557F94" w:rsidRPr="00557F94" w:rsidRDefault="00557F94" w:rsidP="00557F94">
      <w:pPr>
        <w:numPr>
          <w:ilvl w:val="0"/>
          <w:numId w:val="20"/>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«Про умови праці працівників харчоблоку</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xml:space="preserve"> в умовах адаптивного карантину», </w:t>
      </w:r>
    </w:p>
    <w:p w:rsidR="00557F94" w:rsidRPr="00557F94" w:rsidRDefault="00557F94" w:rsidP="00557F94">
      <w:pPr>
        <w:numPr>
          <w:ilvl w:val="0"/>
          <w:numId w:val="20"/>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«Правила зберігання та використання хімічних сполук та речовин у зонах поводження з харчовими продуктами», </w:t>
      </w:r>
    </w:p>
    <w:p w:rsidR="00557F94" w:rsidRPr="00557F94" w:rsidRDefault="00557F94" w:rsidP="00557F94">
      <w:pPr>
        <w:numPr>
          <w:ilvl w:val="0"/>
          <w:numId w:val="20"/>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«Новий порядок організації харчування та нові норми харчування» та інші.</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У закладі</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здійснювався контроль</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за дотриманням гігієнічних вимог під час організації харчування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дітей</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у</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групах, проводилась робота щодо формування культурно-гігієнічних навичок та навичок культури поведінки дітей у процесі прийому їжі.</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У</w:t>
      </w:r>
      <w:proofErr w:type="gramStart"/>
      <w:r w:rsidRPr="00557F94">
        <w:rPr>
          <w:rFonts w:ascii="Times New Roman" w:eastAsia="Times New Roman" w:hAnsi="Times New Roman" w:cs="Times New Roman"/>
          <w:color w:val="000000"/>
          <w:sz w:val="28"/>
          <w:szCs w:val="28"/>
          <w:lang w:val="ru-RU" w:eastAsia="ru-RU"/>
        </w:rPr>
        <w:t xml:space="preserve"> К</w:t>
      </w:r>
      <w:proofErr w:type="gramEnd"/>
      <w:r w:rsidRPr="00557F94">
        <w:rPr>
          <w:rFonts w:ascii="Times New Roman" w:eastAsia="Times New Roman" w:hAnsi="Times New Roman" w:cs="Times New Roman"/>
          <w:color w:val="000000"/>
          <w:sz w:val="28"/>
          <w:szCs w:val="28"/>
          <w:lang w:val="ru-RU" w:eastAsia="ru-RU"/>
        </w:rPr>
        <w:t>василівському ЗДО (ясла-садок) з 01 січня 202</w:t>
      </w:r>
      <w:r w:rsidRPr="00557F94">
        <w:rPr>
          <w:rFonts w:ascii="Times New Roman" w:eastAsia="Times New Roman" w:hAnsi="Times New Roman" w:cs="Times New Roman"/>
          <w:color w:val="000000"/>
          <w:sz w:val="28"/>
          <w:szCs w:val="28"/>
          <w:lang w:eastAsia="ru-RU"/>
        </w:rPr>
        <w:t>2</w:t>
      </w:r>
      <w:r w:rsidRPr="00557F94">
        <w:rPr>
          <w:rFonts w:ascii="Times New Roman" w:eastAsia="Times New Roman" w:hAnsi="Times New Roman" w:cs="Times New Roman"/>
          <w:color w:val="000000"/>
          <w:sz w:val="28"/>
          <w:szCs w:val="28"/>
          <w:lang w:val="ru-RU" w:eastAsia="ru-RU"/>
        </w:rPr>
        <w:t xml:space="preserve"> року встановлена грошова норма вартості харчування одного дня на 1 дитину:</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 xml:space="preserve">- для дітей раннього  віку (від 1 до 3 років) - </w:t>
      </w:r>
      <w:r w:rsidRPr="00557F94">
        <w:rPr>
          <w:rFonts w:ascii="Times New Roman" w:eastAsia="Times New Roman" w:hAnsi="Times New Roman" w:cs="Times New Roman"/>
          <w:color w:val="000000"/>
          <w:sz w:val="28"/>
          <w:szCs w:val="28"/>
          <w:lang w:eastAsia="ru-RU"/>
        </w:rPr>
        <w:t>35</w:t>
      </w:r>
      <w:r w:rsidRPr="00557F94">
        <w:rPr>
          <w:rFonts w:ascii="Times New Roman" w:eastAsia="Times New Roman" w:hAnsi="Times New Roman" w:cs="Times New Roman"/>
          <w:color w:val="000000"/>
          <w:sz w:val="28"/>
          <w:szCs w:val="28"/>
          <w:lang w:val="ru-RU" w:eastAsia="ru-RU"/>
        </w:rPr>
        <w:t xml:space="preserve">.00 грн. </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 xml:space="preserve">для дітей передшкільного віку (від 3 до 6 років) – </w:t>
      </w:r>
      <w:r w:rsidRPr="00557F94">
        <w:rPr>
          <w:rFonts w:ascii="Times New Roman" w:eastAsia="Times New Roman" w:hAnsi="Times New Roman" w:cs="Times New Roman"/>
          <w:color w:val="000000"/>
          <w:sz w:val="28"/>
          <w:szCs w:val="28"/>
          <w:lang w:eastAsia="ru-RU"/>
        </w:rPr>
        <w:t>45</w:t>
      </w:r>
      <w:r w:rsidRPr="00557F94">
        <w:rPr>
          <w:rFonts w:ascii="Times New Roman" w:eastAsia="Times New Roman" w:hAnsi="Times New Roman" w:cs="Times New Roman"/>
          <w:color w:val="000000"/>
          <w:sz w:val="28"/>
          <w:szCs w:val="28"/>
          <w:lang w:val="ru-RU" w:eastAsia="ru-RU"/>
        </w:rPr>
        <w:t>.00 грн. </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val="ru-RU" w:eastAsia="ru-RU"/>
        </w:rPr>
        <w:t>Батьківська плата за харчування встановлена у розмі</w:t>
      </w:r>
      <w:proofErr w:type="gramStart"/>
      <w:r w:rsidRPr="00557F94">
        <w:rPr>
          <w:rFonts w:ascii="Times New Roman" w:eastAsia="Times New Roman" w:hAnsi="Times New Roman" w:cs="Times New Roman"/>
          <w:color w:val="000000"/>
          <w:sz w:val="28"/>
          <w:szCs w:val="28"/>
          <w:lang w:val="ru-RU" w:eastAsia="ru-RU"/>
        </w:rPr>
        <w:t>р</w:t>
      </w:r>
      <w:proofErr w:type="gramEnd"/>
      <w:r w:rsidRPr="00557F94">
        <w:rPr>
          <w:rFonts w:ascii="Times New Roman" w:eastAsia="Times New Roman" w:hAnsi="Times New Roman" w:cs="Times New Roman"/>
          <w:color w:val="000000"/>
          <w:sz w:val="28"/>
          <w:szCs w:val="28"/>
          <w:lang w:val="ru-RU" w:eastAsia="ru-RU"/>
        </w:rPr>
        <w:t xml:space="preserve">і </w:t>
      </w:r>
      <w:r w:rsidRPr="00557F94">
        <w:rPr>
          <w:rFonts w:ascii="Times New Roman" w:eastAsia="Times New Roman" w:hAnsi="Times New Roman" w:cs="Times New Roman"/>
          <w:color w:val="000000"/>
          <w:sz w:val="28"/>
          <w:szCs w:val="28"/>
          <w:lang w:eastAsia="ru-RU"/>
        </w:rPr>
        <w:t>70</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 xml:space="preserve"> від вартості </w:t>
      </w:r>
      <w:r w:rsidRPr="00557F94">
        <w:rPr>
          <w:rFonts w:ascii="Times New Roman" w:eastAsia="Times New Roman" w:hAnsi="Times New Roman" w:cs="Times New Roman"/>
          <w:color w:val="000000"/>
          <w:sz w:val="28"/>
          <w:szCs w:val="28"/>
          <w:lang w:val="ru-RU" w:eastAsia="ru-RU"/>
        </w:rPr>
        <w:t>харчування: </w:t>
      </w:r>
    </w:p>
    <w:p w:rsidR="00557F94" w:rsidRPr="00557F94" w:rsidRDefault="00557F94" w:rsidP="00557F94">
      <w:pPr>
        <w:numPr>
          <w:ilvl w:val="0"/>
          <w:numId w:val="20"/>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 xml:space="preserve">для дітей раннього  віку (від 1 до 3 років) – </w:t>
      </w:r>
      <w:r w:rsidRPr="00557F94">
        <w:rPr>
          <w:rFonts w:ascii="Times New Roman" w:eastAsia="Times New Roman" w:hAnsi="Times New Roman" w:cs="Times New Roman"/>
          <w:color w:val="000000"/>
          <w:sz w:val="28"/>
          <w:szCs w:val="28"/>
          <w:lang w:eastAsia="ru-RU"/>
        </w:rPr>
        <w:t>24.50</w:t>
      </w:r>
      <w:r w:rsidRPr="00557F94">
        <w:rPr>
          <w:rFonts w:ascii="Times New Roman" w:eastAsia="Times New Roman" w:hAnsi="Times New Roman" w:cs="Times New Roman"/>
          <w:color w:val="000000"/>
          <w:sz w:val="28"/>
          <w:szCs w:val="28"/>
          <w:lang w:val="ru-RU" w:eastAsia="ru-RU"/>
        </w:rPr>
        <w:t xml:space="preserve"> грн. </w:t>
      </w:r>
    </w:p>
    <w:p w:rsidR="00557F94" w:rsidRPr="00557F94" w:rsidRDefault="00557F94" w:rsidP="00557F94">
      <w:pPr>
        <w:numPr>
          <w:ilvl w:val="0"/>
          <w:numId w:val="20"/>
        </w:numPr>
        <w:shd w:val="clear" w:color="auto" w:fill="FFFFFF"/>
        <w:tabs>
          <w:tab w:val="left" w:pos="9073"/>
        </w:tabs>
        <w:spacing w:after="0" w:line="240" w:lineRule="auto"/>
        <w:ind w:left="851" w:hanging="284"/>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 xml:space="preserve">для дітей передшкільного віку (від 3 до 6 років) – </w:t>
      </w:r>
      <w:r w:rsidRPr="00557F94">
        <w:rPr>
          <w:rFonts w:ascii="Times New Roman" w:eastAsia="Times New Roman" w:hAnsi="Times New Roman" w:cs="Times New Roman"/>
          <w:color w:val="000000"/>
          <w:sz w:val="28"/>
          <w:szCs w:val="28"/>
          <w:lang w:eastAsia="ru-RU"/>
        </w:rPr>
        <w:t>31</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5</w:t>
      </w:r>
      <w:r w:rsidRPr="00557F94">
        <w:rPr>
          <w:rFonts w:ascii="Times New Roman" w:eastAsia="Times New Roman" w:hAnsi="Times New Roman" w:cs="Times New Roman"/>
          <w:color w:val="000000"/>
          <w:sz w:val="28"/>
          <w:szCs w:val="28"/>
          <w:lang w:val="ru-RU" w:eastAsia="ru-RU"/>
        </w:rPr>
        <w:t>0 грн.</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val="ru-RU" w:eastAsia="ru-RU"/>
        </w:rPr>
        <w:t xml:space="preserve">При організації харчування вихованців закладу здійснювався </w:t>
      </w:r>
      <w:proofErr w:type="gramStart"/>
      <w:r w:rsidRPr="00557F94">
        <w:rPr>
          <w:rFonts w:ascii="Times New Roman" w:eastAsia="Times New Roman" w:hAnsi="Times New Roman" w:cs="Times New Roman"/>
          <w:sz w:val="28"/>
          <w:szCs w:val="28"/>
          <w:lang w:val="ru-RU" w:eastAsia="ru-RU"/>
        </w:rPr>
        <w:t>соц</w:t>
      </w:r>
      <w:proofErr w:type="gramEnd"/>
      <w:r w:rsidRPr="00557F94">
        <w:rPr>
          <w:rFonts w:ascii="Times New Roman" w:eastAsia="Times New Roman" w:hAnsi="Times New Roman" w:cs="Times New Roman"/>
          <w:sz w:val="28"/>
          <w:szCs w:val="28"/>
          <w:lang w:val="ru-RU" w:eastAsia="ru-RU"/>
        </w:rPr>
        <w:t>іальний захист пільгових категорій дітей.  </w:t>
      </w:r>
    </w:p>
    <w:p w:rsidR="00356EA9" w:rsidRDefault="00356EA9" w:rsidP="00557F94">
      <w:pPr>
        <w:spacing w:after="0" w:line="240" w:lineRule="atLeast"/>
        <w:ind w:left="567" w:right="283"/>
        <w:jc w:val="center"/>
        <w:rPr>
          <w:rFonts w:ascii="Times New Roman" w:eastAsia="Times New Roman" w:hAnsi="Times New Roman" w:cs="Times New Roman"/>
          <w:b/>
          <w:sz w:val="28"/>
          <w:szCs w:val="28"/>
          <w:lang w:eastAsia="ru-RU"/>
        </w:rPr>
      </w:pPr>
    </w:p>
    <w:p w:rsidR="00557F94" w:rsidRPr="00557F94" w:rsidRDefault="00557F94" w:rsidP="00557F94">
      <w:pPr>
        <w:spacing w:after="0" w:line="240" w:lineRule="atLeast"/>
        <w:ind w:left="567" w:right="283"/>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Соціальний паспорт станом на червень 2022 року</w:t>
      </w:r>
    </w:p>
    <w:tbl>
      <w:tblPr>
        <w:tblStyle w:val="132"/>
        <w:tblW w:w="0" w:type="auto"/>
        <w:tblInd w:w="108" w:type="dxa"/>
        <w:tblLayout w:type="fixed"/>
        <w:tblLook w:val="04A0" w:firstRow="1" w:lastRow="0" w:firstColumn="1" w:lastColumn="0" w:noHBand="0" w:noVBand="1"/>
      </w:tblPr>
      <w:tblGrid>
        <w:gridCol w:w="4111"/>
        <w:gridCol w:w="992"/>
        <w:gridCol w:w="4253"/>
      </w:tblGrid>
      <w:tr w:rsidR="00557F94" w:rsidRPr="00557F94" w:rsidTr="009921D1">
        <w:tc>
          <w:tcPr>
            <w:tcW w:w="4111" w:type="dxa"/>
            <w:shd w:val="clear" w:color="auto" w:fill="DAEEF3" w:themeFill="accent5" w:themeFillTint="33"/>
          </w:tcPr>
          <w:p w:rsidR="00557F94" w:rsidRPr="00557F94" w:rsidRDefault="00557F94" w:rsidP="00557F94">
            <w:pPr>
              <w:spacing w:line="240" w:lineRule="atLeast"/>
              <w:ind w:right="283"/>
              <w:jc w:val="center"/>
              <w:rPr>
                <w:rFonts w:ascii="Times New Roman" w:eastAsia="Times New Roman" w:hAnsi="Times New Roman" w:cs="Times New Roman"/>
                <w:b/>
                <w:sz w:val="24"/>
                <w:szCs w:val="28"/>
                <w:lang w:eastAsia="ru-RU"/>
              </w:rPr>
            </w:pPr>
            <w:r w:rsidRPr="00557F94">
              <w:rPr>
                <w:rFonts w:ascii="Times New Roman" w:eastAsia="Times New Roman" w:hAnsi="Times New Roman" w:cs="Times New Roman"/>
                <w:b/>
                <w:sz w:val="24"/>
                <w:szCs w:val="28"/>
                <w:lang w:eastAsia="ru-RU"/>
              </w:rPr>
              <w:t>Категорії дітей</w:t>
            </w:r>
          </w:p>
        </w:tc>
        <w:tc>
          <w:tcPr>
            <w:tcW w:w="992" w:type="dxa"/>
            <w:shd w:val="clear" w:color="auto" w:fill="DAEEF3" w:themeFill="accent5" w:themeFillTint="33"/>
          </w:tcPr>
          <w:p w:rsidR="00557F94" w:rsidRPr="00557F94" w:rsidRDefault="00557F94" w:rsidP="00557F94">
            <w:pPr>
              <w:spacing w:line="240" w:lineRule="atLeast"/>
              <w:ind w:left="-108" w:right="-108"/>
              <w:jc w:val="center"/>
              <w:rPr>
                <w:rFonts w:ascii="Times New Roman" w:eastAsia="Times New Roman" w:hAnsi="Times New Roman" w:cs="Times New Roman"/>
                <w:b/>
                <w:szCs w:val="28"/>
                <w:lang w:eastAsia="ru-RU"/>
              </w:rPr>
            </w:pPr>
            <w:r w:rsidRPr="00557F94">
              <w:rPr>
                <w:rFonts w:ascii="Times New Roman" w:eastAsia="Times New Roman" w:hAnsi="Times New Roman" w:cs="Times New Roman"/>
                <w:b/>
                <w:szCs w:val="28"/>
                <w:lang w:eastAsia="ru-RU"/>
              </w:rPr>
              <w:t xml:space="preserve">Кількість </w:t>
            </w:r>
          </w:p>
          <w:p w:rsidR="00557F94" w:rsidRPr="00557F94" w:rsidRDefault="00557F94" w:rsidP="00557F94">
            <w:pPr>
              <w:spacing w:line="240" w:lineRule="atLeast"/>
              <w:ind w:left="-108" w:right="-108"/>
              <w:jc w:val="center"/>
              <w:rPr>
                <w:rFonts w:ascii="Times New Roman" w:eastAsia="Times New Roman" w:hAnsi="Times New Roman" w:cs="Times New Roman"/>
                <w:b/>
                <w:sz w:val="24"/>
                <w:szCs w:val="28"/>
                <w:lang w:eastAsia="ru-RU"/>
              </w:rPr>
            </w:pPr>
            <w:r w:rsidRPr="00557F94">
              <w:rPr>
                <w:rFonts w:ascii="Times New Roman" w:eastAsia="Times New Roman" w:hAnsi="Times New Roman" w:cs="Times New Roman"/>
                <w:b/>
                <w:szCs w:val="28"/>
                <w:lang w:eastAsia="ru-RU"/>
              </w:rPr>
              <w:t>дітей</w:t>
            </w:r>
          </w:p>
        </w:tc>
        <w:tc>
          <w:tcPr>
            <w:tcW w:w="4253" w:type="dxa"/>
            <w:shd w:val="clear" w:color="auto" w:fill="DAEEF3" w:themeFill="accent5" w:themeFillTint="33"/>
          </w:tcPr>
          <w:p w:rsidR="00557F94" w:rsidRPr="00557F94" w:rsidRDefault="00557F94" w:rsidP="00557F94">
            <w:pPr>
              <w:spacing w:line="240" w:lineRule="atLeast"/>
              <w:ind w:right="43"/>
              <w:jc w:val="center"/>
              <w:rPr>
                <w:rFonts w:ascii="Times New Roman" w:eastAsia="Times New Roman" w:hAnsi="Times New Roman" w:cs="Times New Roman"/>
                <w:b/>
                <w:sz w:val="24"/>
                <w:szCs w:val="28"/>
                <w:lang w:eastAsia="ru-RU"/>
              </w:rPr>
            </w:pPr>
            <w:r w:rsidRPr="00557F94">
              <w:rPr>
                <w:rFonts w:ascii="Times New Roman" w:eastAsia="Times New Roman" w:hAnsi="Times New Roman" w:cs="Times New Roman"/>
                <w:b/>
                <w:sz w:val="24"/>
                <w:szCs w:val="28"/>
                <w:lang w:eastAsia="ru-RU"/>
              </w:rPr>
              <w:t>Вид допомоги</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позбавлені батьківського піклування</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1</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Звільнення від плати за харчування. Соціально-психологічний супровід</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з інвалідністю</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6</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Звільнення від плати за харчування. Здійснюється корекція фізичного та/або розумового розвитку</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з малозабезпечених сімей</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12</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Звільнення від плати за харчування.</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з багатодітних сімей (3-є і більше дітей)</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40</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Зменшена плата за харчування на 50%</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lastRenderedPageBreak/>
              <w:t>Діти з сімей, члени яких є учасниками зони військових дій ООС</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23</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Звільнення від плати за харчування</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які перебувають на диспансерному медичному обліку</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48</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 xml:space="preserve">Медична допомога в оздоровленні. Організація дієтичного харчування </w:t>
            </w:r>
          </w:p>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(за рекомендаціями сімейного лікаря)</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з ООП, охоплені соціальним патронатом</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5</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Соціально-психологічний супровід</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батьків з інвалідністю</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1</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Соціально-психологічний супровід</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з неповних сімей</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Соціально-психологічний супровід</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з сімей «групи ризику»</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Соціально-психологічний супровід</w:t>
            </w:r>
          </w:p>
        </w:tc>
      </w:tr>
      <w:tr w:rsidR="00557F94" w:rsidRPr="00557F94" w:rsidTr="009921D1">
        <w:tc>
          <w:tcPr>
            <w:tcW w:w="4111" w:type="dxa"/>
            <w:shd w:val="clear" w:color="auto" w:fill="FEF4EC"/>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Діти, які є внутрішньо переміщени-ми особами, з сімей тимчасово окупованої території та районів, у яких проводяться активні бойові дії</w:t>
            </w:r>
          </w:p>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 xml:space="preserve">  </w:t>
            </w:r>
          </w:p>
        </w:tc>
        <w:tc>
          <w:tcPr>
            <w:tcW w:w="992" w:type="dxa"/>
          </w:tcPr>
          <w:p w:rsidR="00557F94" w:rsidRPr="00557F94" w:rsidRDefault="00557F94" w:rsidP="00557F94">
            <w:pPr>
              <w:spacing w:line="240" w:lineRule="atLeast"/>
              <w:ind w:right="283"/>
              <w:jc w:val="center"/>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5</w:t>
            </w:r>
          </w:p>
        </w:tc>
        <w:tc>
          <w:tcPr>
            <w:tcW w:w="4253" w:type="dxa"/>
          </w:tcPr>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Соціально-психологічний супровід</w:t>
            </w:r>
          </w:p>
          <w:p w:rsidR="00557F94" w:rsidRPr="00557F94" w:rsidRDefault="00557F94" w:rsidP="00557F94">
            <w:pPr>
              <w:spacing w:line="240" w:lineRule="atLeast"/>
              <w:ind w:right="34"/>
              <w:jc w:val="both"/>
              <w:rPr>
                <w:rFonts w:ascii="Times New Roman" w:eastAsia="Times New Roman" w:hAnsi="Times New Roman" w:cs="Times New Roman"/>
                <w:sz w:val="24"/>
                <w:szCs w:val="28"/>
                <w:lang w:eastAsia="ru-RU"/>
              </w:rPr>
            </w:pPr>
            <w:r w:rsidRPr="00557F94">
              <w:rPr>
                <w:rFonts w:ascii="Times New Roman" w:eastAsia="Times New Roman" w:hAnsi="Times New Roman" w:cs="Times New Roman"/>
                <w:sz w:val="24"/>
                <w:szCs w:val="28"/>
                <w:lang w:eastAsia="ru-RU"/>
              </w:rPr>
              <w:t>Звільнення від плати за харчування</w:t>
            </w:r>
          </w:p>
        </w:tc>
      </w:tr>
    </w:tbl>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16"/>
          <w:szCs w:val="16"/>
          <w:lang w:eastAsia="ru-RU"/>
        </w:rPr>
      </w:pP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eastAsia="ru-RU"/>
        </w:rPr>
        <w:t>Надавалися пільги в оплаті за харчування: батькам дітей – учасників ООС/АТО – 23; батькам дітей з багатодітних сімей – 40; батькам дітей з</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малозабезпечених сімей – 12; батькам дітей з інвалідністю – 6; батькам дітей позбавлених батьківського піклування</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 1.</w:t>
      </w:r>
      <w:r w:rsidRPr="00557F94">
        <w:rPr>
          <w:rFonts w:ascii="Times New Roman" w:eastAsia="Times New Roman" w:hAnsi="Times New Roman" w:cs="Times New Roman"/>
          <w:color w:val="000000"/>
          <w:sz w:val="28"/>
          <w:szCs w:val="28"/>
          <w:lang w:val="ru-RU" w:eastAsia="ru-RU"/>
        </w:rPr>
        <w:t xml:space="preserve"> У закладі </w:t>
      </w:r>
      <w:r w:rsidRPr="00557F94">
        <w:rPr>
          <w:rFonts w:ascii="Times New Roman" w:eastAsia="Times New Roman" w:hAnsi="Times New Roman" w:cs="Times New Roman"/>
          <w:color w:val="000000"/>
          <w:sz w:val="28"/>
          <w:szCs w:val="28"/>
          <w:lang w:eastAsia="ru-RU"/>
        </w:rPr>
        <w:t xml:space="preserve"> також </w:t>
      </w:r>
      <w:r w:rsidRPr="00557F94">
        <w:rPr>
          <w:rFonts w:ascii="Times New Roman" w:eastAsia="Times New Roman" w:hAnsi="Times New Roman" w:cs="Times New Roman"/>
          <w:color w:val="000000"/>
          <w:sz w:val="28"/>
          <w:szCs w:val="28"/>
          <w:lang w:val="ru-RU" w:eastAsia="ru-RU"/>
        </w:rPr>
        <w:t>організовувалося дієтичне харчування для дітей, які його потребували відповідно до рекомендацій лікарі</w:t>
      </w:r>
      <w:proofErr w:type="gramStart"/>
      <w:r w:rsidRPr="00557F94">
        <w:rPr>
          <w:rFonts w:ascii="Times New Roman" w:eastAsia="Times New Roman" w:hAnsi="Times New Roman" w:cs="Times New Roman"/>
          <w:color w:val="000000"/>
          <w:sz w:val="28"/>
          <w:szCs w:val="28"/>
          <w:lang w:val="ru-RU" w:eastAsia="ru-RU"/>
        </w:rPr>
        <w:t>в</w:t>
      </w:r>
      <w:proofErr w:type="gramEnd"/>
      <w:r w:rsidRPr="00557F94">
        <w:rPr>
          <w:rFonts w:ascii="Times New Roman" w:eastAsia="Times New Roman" w:hAnsi="Times New Roman" w:cs="Times New Roman"/>
          <w:color w:val="000000"/>
          <w:sz w:val="28"/>
          <w:szCs w:val="28"/>
          <w:lang w:val="ru-RU" w:eastAsia="ru-RU"/>
        </w:rPr>
        <w:t>.</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val="ru-RU" w:eastAsia="ru-RU"/>
        </w:rPr>
        <w:t>Договори про постачання продукті</w:t>
      </w:r>
      <w:proofErr w:type="gramStart"/>
      <w:r w:rsidRPr="00557F94">
        <w:rPr>
          <w:rFonts w:ascii="Times New Roman" w:eastAsia="Times New Roman" w:hAnsi="Times New Roman" w:cs="Times New Roman"/>
          <w:color w:val="000000"/>
          <w:sz w:val="28"/>
          <w:szCs w:val="28"/>
          <w:lang w:val="ru-RU" w:eastAsia="ru-RU"/>
        </w:rPr>
        <w:t>в</w:t>
      </w:r>
      <w:proofErr w:type="gramEnd"/>
      <w:r w:rsidRPr="00557F94">
        <w:rPr>
          <w:rFonts w:ascii="Times New Roman" w:eastAsia="Times New Roman" w:hAnsi="Times New Roman" w:cs="Times New Roman"/>
          <w:color w:val="000000"/>
          <w:sz w:val="28"/>
          <w:szCs w:val="28"/>
          <w:lang w:val="ru-RU" w:eastAsia="ru-RU"/>
        </w:rPr>
        <w:t xml:space="preserve"> та харчової сировини укладалися з постачальниками визначеними через систему «Прозоро»:</w:t>
      </w:r>
    </w:p>
    <w:p w:rsidR="00557F94" w:rsidRPr="00557F94" w:rsidRDefault="00557F94" w:rsidP="00557F94">
      <w:pPr>
        <w:numPr>
          <w:ilvl w:val="0"/>
          <w:numId w:val="21"/>
        </w:numPr>
        <w:shd w:val="clear" w:color="auto" w:fill="FFFFFF"/>
        <w:tabs>
          <w:tab w:val="left" w:pos="9073"/>
        </w:tabs>
        <w:spacing w:after="0" w:line="240" w:lineRule="auto"/>
        <w:ind w:hanging="153"/>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ТзОВ «</w:t>
      </w:r>
      <w:r w:rsidRPr="00557F94">
        <w:rPr>
          <w:rFonts w:ascii="Times New Roman" w:eastAsia="Times New Roman" w:hAnsi="Times New Roman" w:cs="Times New Roman"/>
          <w:color w:val="000000"/>
          <w:sz w:val="28"/>
          <w:szCs w:val="28"/>
          <w:lang w:eastAsia="ru-RU"/>
        </w:rPr>
        <w:t>Поліссяхліб</w:t>
      </w:r>
      <w:r w:rsidRPr="00557F94">
        <w:rPr>
          <w:rFonts w:ascii="Times New Roman" w:eastAsia="Times New Roman" w:hAnsi="Times New Roman" w:cs="Times New Roman"/>
          <w:color w:val="000000"/>
          <w:sz w:val="28"/>
          <w:szCs w:val="28"/>
          <w:lang w:val="ru-RU" w:eastAsia="ru-RU"/>
        </w:rPr>
        <w:t>» на постачання хліба та хлібобулочних виробі</w:t>
      </w:r>
      <w:proofErr w:type="gramStart"/>
      <w:r w:rsidRPr="00557F94">
        <w:rPr>
          <w:rFonts w:ascii="Times New Roman" w:eastAsia="Times New Roman" w:hAnsi="Times New Roman" w:cs="Times New Roman"/>
          <w:color w:val="000000"/>
          <w:sz w:val="28"/>
          <w:szCs w:val="28"/>
          <w:lang w:val="ru-RU" w:eastAsia="ru-RU"/>
        </w:rPr>
        <w:t>в</w:t>
      </w:r>
      <w:proofErr w:type="gramEnd"/>
      <w:r w:rsidRPr="00557F94">
        <w:rPr>
          <w:rFonts w:ascii="Times New Roman" w:eastAsia="Times New Roman" w:hAnsi="Times New Roman" w:cs="Times New Roman"/>
          <w:color w:val="000000"/>
          <w:sz w:val="28"/>
          <w:szCs w:val="28"/>
          <w:lang w:val="ru-RU" w:eastAsia="ru-RU"/>
        </w:rPr>
        <w:t>;</w:t>
      </w:r>
    </w:p>
    <w:p w:rsidR="00557F94" w:rsidRPr="00557F94" w:rsidRDefault="00557F94" w:rsidP="00557F94">
      <w:pPr>
        <w:numPr>
          <w:ilvl w:val="0"/>
          <w:numId w:val="21"/>
        </w:numPr>
        <w:shd w:val="clear" w:color="auto" w:fill="FFFFFF"/>
        <w:tabs>
          <w:tab w:val="left" w:pos="9073"/>
        </w:tabs>
        <w:spacing w:after="0" w:line="240" w:lineRule="auto"/>
        <w:ind w:hanging="153"/>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ТзОВ «Радивилівмолоко» на постачання молочних продуктів (молоко,  сметана, кефір.);</w:t>
      </w:r>
    </w:p>
    <w:p w:rsidR="00557F94" w:rsidRPr="00557F94" w:rsidRDefault="00557F94" w:rsidP="00557F94">
      <w:pPr>
        <w:numPr>
          <w:ilvl w:val="0"/>
          <w:numId w:val="21"/>
        </w:numPr>
        <w:shd w:val="clear" w:color="auto" w:fill="FFFFFF"/>
        <w:tabs>
          <w:tab w:val="left" w:pos="9073"/>
        </w:tabs>
        <w:spacing w:after="0" w:line="240" w:lineRule="auto"/>
        <w:ind w:hanging="153"/>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 ТОВ «Волинь-Торг»</w:t>
      </w:r>
      <w:r w:rsidRPr="00557F94">
        <w:rPr>
          <w:rFonts w:ascii="Times New Roman" w:eastAsia="Times New Roman" w:hAnsi="Times New Roman" w:cs="Times New Roman"/>
          <w:color w:val="FF0000"/>
          <w:sz w:val="28"/>
          <w:szCs w:val="28"/>
          <w:lang w:val="ru-RU" w:eastAsia="ru-RU"/>
        </w:rPr>
        <w:t xml:space="preserve"> </w:t>
      </w:r>
      <w:r w:rsidRPr="00557F94">
        <w:rPr>
          <w:rFonts w:ascii="Times New Roman" w:eastAsia="Times New Roman" w:hAnsi="Times New Roman" w:cs="Times New Roman"/>
          <w:color w:val="000000"/>
          <w:sz w:val="28"/>
          <w:szCs w:val="28"/>
          <w:lang w:val="ru-RU" w:eastAsia="ru-RU"/>
        </w:rPr>
        <w:t>на постачання молочних продуктів (сир кисломолочний, сир твердий, масло);</w:t>
      </w:r>
    </w:p>
    <w:p w:rsidR="00557F94" w:rsidRPr="00557F94" w:rsidRDefault="00557F94" w:rsidP="00557F94">
      <w:pPr>
        <w:numPr>
          <w:ilvl w:val="0"/>
          <w:numId w:val="21"/>
        </w:numPr>
        <w:shd w:val="clear" w:color="auto" w:fill="FFFFFF"/>
        <w:tabs>
          <w:tab w:val="left" w:pos="9073"/>
        </w:tabs>
        <w:spacing w:after="0" w:line="240" w:lineRule="auto"/>
        <w:ind w:hanging="153"/>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 ФОП Павлюк</w:t>
      </w:r>
      <w:r w:rsidRPr="00557F94">
        <w:rPr>
          <w:rFonts w:ascii="Times New Roman" w:eastAsia="Times New Roman" w:hAnsi="Times New Roman" w:cs="Times New Roman"/>
          <w:color w:val="000000"/>
          <w:sz w:val="28"/>
          <w:szCs w:val="28"/>
          <w:lang w:val="ru-RU" w:eastAsia="ru-RU"/>
        </w:rPr>
        <w:t>  </w:t>
      </w:r>
      <w:r w:rsidRPr="00557F94">
        <w:rPr>
          <w:rFonts w:ascii="Times New Roman" w:eastAsia="Times New Roman" w:hAnsi="Times New Roman" w:cs="Times New Roman"/>
          <w:color w:val="000000"/>
          <w:sz w:val="28"/>
          <w:szCs w:val="28"/>
          <w:lang w:eastAsia="ru-RU"/>
        </w:rPr>
        <w:t>Г.О. на постачання продуктів бакалії (борошно, крупи, олія, яйця, томат, крохмаль тощо), риби, кондитерських виробів, сухофруктів, соків, овочів та фруктів;</w:t>
      </w:r>
    </w:p>
    <w:p w:rsidR="00557F94" w:rsidRPr="00557F94" w:rsidRDefault="00557F94" w:rsidP="00557F94">
      <w:pPr>
        <w:numPr>
          <w:ilvl w:val="0"/>
          <w:numId w:val="21"/>
        </w:numPr>
        <w:shd w:val="clear" w:color="auto" w:fill="FFFFFF"/>
        <w:tabs>
          <w:tab w:val="left" w:pos="9073"/>
        </w:tabs>
        <w:spacing w:after="0" w:line="240" w:lineRule="auto"/>
        <w:ind w:hanging="153"/>
        <w:jc w:val="both"/>
        <w:rPr>
          <w:rFonts w:ascii="Times New Roman" w:eastAsia="Times New Roman" w:hAnsi="Times New Roman" w:cs="Times New Roman"/>
          <w:sz w:val="24"/>
          <w:szCs w:val="24"/>
          <w:lang w:val="ru-RU" w:eastAsia="ru-RU"/>
        </w:rPr>
      </w:pPr>
      <w:r w:rsidRPr="00557F94">
        <w:rPr>
          <w:rFonts w:ascii="Times New Roman" w:eastAsia="Times New Roman" w:hAnsi="Times New Roman" w:cs="Times New Roman"/>
          <w:color w:val="000000"/>
          <w:sz w:val="28"/>
          <w:szCs w:val="28"/>
          <w:lang w:eastAsia="ru-RU"/>
        </w:rPr>
        <w:t xml:space="preserve"> </w:t>
      </w:r>
      <w:r w:rsidRPr="00557F94">
        <w:rPr>
          <w:rFonts w:ascii="Times New Roman" w:eastAsia="Times New Roman" w:hAnsi="Times New Roman" w:cs="Times New Roman"/>
          <w:color w:val="000000"/>
          <w:sz w:val="28"/>
          <w:szCs w:val="28"/>
          <w:lang w:val="ru-RU" w:eastAsia="ru-RU"/>
        </w:rPr>
        <w:t xml:space="preserve">ФОП Шевчук І.А.  на постачання </w:t>
      </w:r>
      <w:proofErr w:type="gramStart"/>
      <w:r w:rsidRPr="00557F94">
        <w:rPr>
          <w:rFonts w:ascii="Times New Roman" w:eastAsia="Times New Roman" w:hAnsi="Times New Roman" w:cs="Times New Roman"/>
          <w:color w:val="000000"/>
          <w:sz w:val="28"/>
          <w:szCs w:val="28"/>
          <w:lang w:val="ru-RU" w:eastAsia="ru-RU"/>
        </w:rPr>
        <w:t>м’яса</w:t>
      </w:r>
      <w:proofErr w:type="gramEnd"/>
      <w:r w:rsidRPr="00557F94">
        <w:rPr>
          <w:rFonts w:ascii="Times New Roman" w:eastAsia="Times New Roman" w:hAnsi="Times New Roman" w:cs="Times New Roman"/>
          <w:color w:val="000000"/>
          <w:sz w:val="28"/>
          <w:szCs w:val="28"/>
          <w:lang w:val="ru-RU" w:eastAsia="ru-RU"/>
        </w:rPr>
        <w:t xml:space="preserve"> та м’ясопродуктів</w:t>
      </w:r>
      <w:r w:rsidRPr="00557F94">
        <w:rPr>
          <w:rFonts w:ascii="Times New Roman" w:eastAsia="Times New Roman" w:hAnsi="Times New Roman" w:cs="Times New Roman"/>
          <w:color w:val="000000"/>
          <w:sz w:val="28"/>
          <w:szCs w:val="28"/>
          <w:lang w:eastAsia="ru-RU"/>
        </w:rPr>
        <w:t>.</w:t>
      </w:r>
    </w:p>
    <w:p w:rsidR="00557F94" w:rsidRPr="00557F94" w:rsidRDefault="00557F94" w:rsidP="00557F94">
      <w:pPr>
        <w:shd w:val="clear" w:color="auto" w:fill="FFFFFF"/>
        <w:tabs>
          <w:tab w:val="left" w:pos="9073"/>
        </w:tabs>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val="ru-RU" w:eastAsia="ru-RU"/>
        </w:rPr>
        <w:t xml:space="preserve">У закладі проводилися лабораторні </w:t>
      </w:r>
      <w:proofErr w:type="gramStart"/>
      <w:r w:rsidRPr="00557F94">
        <w:rPr>
          <w:rFonts w:ascii="Times New Roman" w:eastAsia="Times New Roman" w:hAnsi="Times New Roman" w:cs="Times New Roman"/>
          <w:color w:val="000000"/>
          <w:sz w:val="28"/>
          <w:szCs w:val="28"/>
          <w:lang w:val="ru-RU" w:eastAsia="ru-RU"/>
        </w:rPr>
        <w:t>досл</w:t>
      </w:r>
      <w:proofErr w:type="gramEnd"/>
      <w:r w:rsidRPr="00557F94">
        <w:rPr>
          <w:rFonts w:ascii="Times New Roman" w:eastAsia="Times New Roman" w:hAnsi="Times New Roman" w:cs="Times New Roman"/>
          <w:color w:val="000000"/>
          <w:sz w:val="28"/>
          <w:szCs w:val="28"/>
          <w:lang w:val="ru-RU" w:eastAsia="ru-RU"/>
        </w:rPr>
        <w:t>ідження страв на калорійність. Аналіз відібраних проб для лабораторних </w:t>
      </w:r>
      <w:proofErr w:type="gramStart"/>
      <w:r w:rsidRPr="00557F94">
        <w:rPr>
          <w:rFonts w:ascii="Times New Roman" w:eastAsia="Times New Roman" w:hAnsi="Times New Roman" w:cs="Times New Roman"/>
          <w:color w:val="000000"/>
          <w:sz w:val="28"/>
          <w:szCs w:val="28"/>
          <w:lang w:val="ru-RU" w:eastAsia="ru-RU"/>
        </w:rPr>
        <w:t>досл</w:t>
      </w:r>
      <w:proofErr w:type="gramEnd"/>
      <w:r w:rsidRPr="00557F94">
        <w:rPr>
          <w:rFonts w:ascii="Times New Roman" w:eastAsia="Times New Roman" w:hAnsi="Times New Roman" w:cs="Times New Roman"/>
          <w:color w:val="000000"/>
          <w:sz w:val="28"/>
          <w:szCs w:val="28"/>
          <w:lang w:val="ru-RU" w:eastAsia="ru-RU"/>
        </w:rPr>
        <w:t>іджень у 202</w:t>
      </w:r>
      <w:r w:rsidRPr="00557F94">
        <w:rPr>
          <w:rFonts w:ascii="Times New Roman" w:eastAsia="Times New Roman" w:hAnsi="Times New Roman" w:cs="Times New Roman"/>
          <w:color w:val="000000"/>
          <w:sz w:val="28"/>
          <w:szCs w:val="28"/>
          <w:lang w:eastAsia="ru-RU"/>
        </w:rPr>
        <w:t>1</w:t>
      </w:r>
      <w:r w:rsidRPr="00557F94">
        <w:rPr>
          <w:rFonts w:ascii="Times New Roman" w:eastAsia="Times New Roman" w:hAnsi="Times New Roman" w:cs="Times New Roman"/>
          <w:color w:val="000000"/>
          <w:sz w:val="28"/>
          <w:szCs w:val="28"/>
          <w:lang w:val="ru-RU" w:eastAsia="ru-RU"/>
        </w:rPr>
        <w:t>\202</w:t>
      </w:r>
      <w:r w:rsidRPr="00557F94">
        <w:rPr>
          <w:rFonts w:ascii="Times New Roman" w:eastAsia="Times New Roman" w:hAnsi="Times New Roman" w:cs="Times New Roman"/>
          <w:color w:val="000000"/>
          <w:sz w:val="28"/>
          <w:szCs w:val="28"/>
          <w:lang w:eastAsia="ru-RU"/>
        </w:rPr>
        <w:t>2</w:t>
      </w:r>
      <w:r w:rsidRPr="00557F94">
        <w:rPr>
          <w:rFonts w:ascii="Times New Roman" w:eastAsia="Times New Roman" w:hAnsi="Times New Roman" w:cs="Times New Roman"/>
          <w:color w:val="000000"/>
          <w:sz w:val="28"/>
          <w:szCs w:val="28"/>
          <w:lang w:val="ru-RU" w:eastAsia="ru-RU"/>
        </w:rPr>
        <w:t xml:space="preserve"> навчальному році показав, що якість харчових страв у межах норми.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У Квасилівському ЗДО за попередній 2021/2022 навчальний рік ефективно проведена у режимах офлайн/онлайн </w:t>
      </w:r>
      <w:r w:rsidRPr="00557F94">
        <w:rPr>
          <w:rFonts w:ascii="Times New Roman" w:eastAsia="Times New Roman" w:hAnsi="Times New Roman" w:cs="Times New Roman"/>
          <w:b/>
          <w:sz w:val="28"/>
          <w:szCs w:val="28"/>
          <w:lang w:eastAsia="uk-UA"/>
        </w:rPr>
        <w:t>система методичних заходів,</w:t>
      </w:r>
      <w:r w:rsidRPr="00557F94">
        <w:rPr>
          <w:rFonts w:ascii="Times New Roman" w:eastAsia="Times New Roman" w:hAnsi="Times New Roman" w:cs="Times New Roman"/>
          <w:sz w:val="28"/>
          <w:szCs w:val="28"/>
          <w:lang w:eastAsia="uk-UA"/>
        </w:rPr>
        <w:t xml:space="preserve"> спрямованих на розвиток творчої індивідуальності та творчого потенціалу педагогічних працівників, які були залучені  до участі в індивідуальних та групових формах роботи.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 Відповідно до Плану роботи з педагогічного наставництва  на 2021/2022 навчальний рік здійснювалося наставництво:      </w:t>
      </w:r>
    </w:p>
    <w:p w:rsidR="00557F94" w:rsidRPr="00557F94" w:rsidRDefault="00557F94" w:rsidP="00557F94">
      <w:pPr>
        <w:numPr>
          <w:ilvl w:val="0"/>
          <w:numId w:val="8"/>
        </w:numPr>
        <w:shd w:val="clear" w:color="auto" w:fill="FFFFFF"/>
        <w:tabs>
          <w:tab w:val="left" w:pos="567"/>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Українець І.В.- педагог-початківець, Новосад Т.В. - наставник,</w:t>
      </w:r>
    </w:p>
    <w:p w:rsidR="00557F94" w:rsidRPr="00557F94" w:rsidRDefault="00557F94" w:rsidP="00557F94">
      <w:pPr>
        <w:numPr>
          <w:ilvl w:val="0"/>
          <w:numId w:val="8"/>
        </w:numPr>
        <w:shd w:val="clear" w:color="auto" w:fill="FFFFFF"/>
        <w:tabs>
          <w:tab w:val="left" w:pos="567"/>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Бобрикова М.Ю. - педагог-початківець, Момоток Т.Р. - наставник;</w:t>
      </w:r>
    </w:p>
    <w:p w:rsidR="00557F94" w:rsidRPr="00557F94" w:rsidRDefault="00557F94" w:rsidP="00557F94">
      <w:pPr>
        <w:numPr>
          <w:ilvl w:val="0"/>
          <w:numId w:val="8"/>
        </w:numPr>
        <w:shd w:val="clear" w:color="auto" w:fill="FFFFFF"/>
        <w:tabs>
          <w:tab w:val="left" w:pos="567"/>
          <w:tab w:val="left" w:pos="9072"/>
        </w:tabs>
        <w:spacing w:after="0" w:line="240" w:lineRule="auto"/>
        <w:contextualSpacing/>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Степанюк І.М. - педагог-початківець, Корнійчук О.А. - наставник.</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eastAsia="uk-UA"/>
        </w:rPr>
        <w:lastRenderedPageBreak/>
        <w:t>Аналізуючи роботу з педагогами-початківцями, можна зробити висновок, що План роботи з педагогічного наставництва на 2021/2022 навчальний рік виконаний.</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На допомогу педагогічним працівникам у належному виконанні програми та активному вирішенні основних </w:t>
      </w:r>
      <w:proofErr w:type="gramStart"/>
      <w:r w:rsidRPr="00557F94">
        <w:rPr>
          <w:rFonts w:ascii="Times New Roman" w:eastAsia="Times New Roman" w:hAnsi="Times New Roman" w:cs="Times New Roman"/>
          <w:sz w:val="28"/>
          <w:szCs w:val="28"/>
          <w:lang w:val="ru-RU" w:eastAsia="uk-UA"/>
        </w:rPr>
        <w:t>пр</w:t>
      </w:r>
      <w:proofErr w:type="gramEnd"/>
      <w:r w:rsidRPr="00557F94">
        <w:rPr>
          <w:rFonts w:ascii="Times New Roman" w:eastAsia="Times New Roman" w:hAnsi="Times New Roman" w:cs="Times New Roman"/>
          <w:sz w:val="28"/>
          <w:szCs w:val="28"/>
          <w:lang w:val="ru-RU" w:eastAsia="uk-UA"/>
        </w:rPr>
        <w:t>іоритетних завдань дошкільної освіти було підготовлено і проведено у закладі ряд методичних заходів:</w:t>
      </w:r>
    </w:p>
    <w:p w:rsidR="00557F94" w:rsidRPr="00557F94" w:rsidRDefault="00557F94" w:rsidP="00557F94">
      <w:pPr>
        <w:numPr>
          <w:ilvl w:val="0"/>
          <w:numId w:val="9"/>
        </w:numPr>
        <w:shd w:val="clear" w:color="auto" w:fill="FFFFFF"/>
        <w:tabs>
          <w:tab w:val="left" w:pos="9072"/>
        </w:tabs>
        <w:spacing w:after="0" w:line="240" w:lineRule="auto"/>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засідання проблемної групи педагогів «Вивчаємо і впроваджуємо оновлений БКДО-2021» з розроблення/удосконалення моделей компетентностей та річної тематики тижневих освітніх блоків за оновленим БКДО для освітньої роботи з дітьми різних вікових категорій (01-03.09.2021); до активної роботи були залучені усі педагоги;</w:t>
      </w:r>
    </w:p>
    <w:p w:rsidR="00557F94" w:rsidRPr="00557F94" w:rsidRDefault="00557F94" w:rsidP="00557F94">
      <w:pPr>
        <w:numPr>
          <w:ilvl w:val="0"/>
          <w:numId w:val="9"/>
        </w:numPr>
        <w:shd w:val="clear" w:color="auto" w:fill="FFFFFF"/>
        <w:tabs>
          <w:tab w:val="left" w:pos="9072"/>
        </w:tabs>
        <w:spacing w:after="0" w:line="240" w:lineRule="auto"/>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методичний воркшоп («робоча майстерня») з проблеми «Інтегрована компетентність дошкільника: сенсорно-пізнавальна, логіко-математична, дослідницька» (21.10.2021), у ході якого було розглянуто ряд проблем та шляхи їх реалізації:</w:t>
      </w:r>
    </w:p>
    <w:p w:rsidR="00557F94" w:rsidRPr="00557F94" w:rsidRDefault="00D02D06" w:rsidP="00557F94">
      <w:pPr>
        <w:numPr>
          <w:ilvl w:val="0"/>
          <w:numId w:val="8"/>
        </w:numPr>
        <w:spacing w:after="0" w:line="240" w:lineRule="auto"/>
        <w:ind w:left="851" w:hanging="284"/>
        <w:contextualSpacing/>
        <w:rPr>
          <w:rFonts w:ascii="Times New Roman" w:eastAsia="Times New Roman" w:hAnsi="Times New Roman" w:cs="Times New Roman"/>
          <w:sz w:val="24"/>
          <w:szCs w:val="24"/>
          <w:lang w:eastAsia="uk-UA"/>
        </w:rPr>
      </w:pPr>
      <w:hyperlink r:id="rId57" w:history="1">
        <w:r w:rsidR="00557F94" w:rsidRPr="00557F94">
          <w:rPr>
            <w:rFonts w:ascii="Times New Roman" w:eastAsia="Times New Roman" w:hAnsi="Times New Roman" w:cs="Times New Roman"/>
            <w:color w:val="4465A8"/>
            <w:sz w:val="24"/>
            <w:szCs w:val="24"/>
            <w:u w:val="single"/>
            <w:shd w:val="clear" w:color="auto" w:fill="FFFFFF"/>
            <w:lang w:eastAsia="ru-RU"/>
          </w:rPr>
          <w:t>Зміст освітнього напряму БКДО «Дитина в сенсорно-пізнавальному просторі»</w:t>
        </w:r>
      </w:hyperlink>
    </w:p>
    <w:p w:rsidR="00557F94" w:rsidRPr="00557F94" w:rsidRDefault="00D02D06" w:rsidP="00557F94">
      <w:pPr>
        <w:numPr>
          <w:ilvl w:val="0"/>
          <w:numId w:val="8"/>
        </w:numPr>
        <w:spacing w:after="0" w:line="240" w:lineRule="auto"/>
        <w:ind w:left="851" w:hanging="284"/>
        <w:contextualSpacing/>
        <w:rPr>
          <w:rFonts w:ascii="Times New Roman" w:eastAsia="Times New Roman" w:hAnsi="Times New Roman" w:cs="Times New Roman"/>
          <w:sz w:val="24"/>
          <w:szCs w:val="24"/>
          <w:lang w:eastAsia="uk-UA"/>
        </w:rPr>
      </w:pPr>
      <w:hyperlink r:id="rId58" w:history="1">
        <w:r w:rsidR="00557F94" w:rsidRPr="00557F94">
          <w:rPr>
            <w:rFonts w:ascii="Times New Roman" w:eastAsia="Times New Roman" w:hAnsi="Times New Roman" w:cs="Times New Roman"/>
            <w:color w:val="4465A8"/>
            <w:sz w:val="24"/>
            <w:szCs w:val="24"/>
            <w:u w:val="single"/>
            <w:shd w:val="clear" w:color="auto" w:fill="FFFFFF"/>
            <w:lang w:eastAsia="ru-RU"/>
          </w:rPr>
          <w:t>Завдання сенсорно-пізнавального розвитку дітей різних вікових категорій</w:t>
        </w:r>
      </w:hyperlink>
    </w:p>
    <w:p w:rsidR="00557F94" w:rsidRPr="00557F94" w:rsidRDefault="00D02D06" w:rsidP="00557F94">
      <w:pPr>
        <w:numPr>
          <w:ilvl w:val="0"/>
          <w:numId w:val="8"/>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4"/>
          <w:szCs w:val="24"/>
          <w:lang w:eastAsia="uk-UA"/>
        </w:rPr>
      </w:pPr>
      <w:hyperlink r:id="rId59" w:history="1">
        <w:r w:rsidR="00557F94" w:rsidRPr="00557F94">
          <w:rPr>
            <w:rFonts w:ascii="Times New Roman" w:eastAsia="Times New Roman" w:hAnsi="Times New Roman" w:cs="Times New Roman"/>
            <w:color w:val="4465A8"/>
            <w:sz w:val="24"/>
            <w:szCs w:val="24"/>
            <w:u w:val="single"/>
            <w:shd w:val="clear" w:color="auto" w:fill="FFFFFF"/>
            <w:lang w:eastAsia="ru-RU"/>
          </w:rPr>
          <w:t>Форми роботи з логіко-математичного розвитку дошкільників</w:t>
        </w:r>
      </w:hyperlink>
    </w:p>
    <w:p w:rsidR="00557F94" w:rsidRPr="00557F94" w:rsidRDefault="00D02D06" w:rsidP="00557F94">
      <w:pPr>
        <w:numPr>
          <w:ilvl w:val="0"/>
          <w:numId w:val="8"/>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4"/>
          <w:szCs w:val="24"/>
          <w:lang w:eastAsia="uk-UA"/>
        </w:rPr>
      </w:pPr>
      <w:hyperlink r:id="rId60" w:history="1">
        <w:r w:rsidR="00557F94" w:rsidRPr="00557F94">
          <w:rPr>
            <w:rFonts w:ascii="Times New Roman" w:eastAsia="Times New Roman" w:hAnsi="Times New Roman" w:cs="Times New Roman"/>
            <w:color w:val="4465A8"/>
            <w:sz w:val="24"/>
            <w:szCs w:val="24"/>
            <w:u w:val="single"/>
            <w:shd w:val="clear" w:color="auto" w:fill="FFFFFF"/>
            <w:lang w:eastAsia="ru-RU"/>
          </w:rPr>
          <w:t>Навчання дошкільників математики: основні методичні підходи</w:t>
        </w:r>
      </w:hyperlink>
      <w:hyperlink r:id="rId61" w:history="1"/>
    </w:p>
    <w:p w:rsidR="00557F94" w:rsidRPr="00557F94" w:rsidRDefault="00557F94" w:rsidP="00557F94">
      <w:pPr>
        <w:numPr>
          <w:ilvl w:val="0"/>
          <w:numId w:val="9"/>
        </w:numPr>
        <w:shd w:val="clear" w:color="auto" w:fill="FFFFFF"/>
        <w:tabs>
          <w:tab w:val="left" w:pos="9072"/>
        </w:tabs>
        <w:spacing w:after="0" w:line="240" w:lineRule="auto"/>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4"/>
          <w:lang w:eastAsia="ru-RU"/>
        </w:rPr>
        <w:t xml:space="preserve">Майстер-клас з освітнього напряму «Дитина в сенсорно-пізнавальному просторі» </w:t>
      </w:r>
      <w:hyperlink r:id="rId62" w:history="1">
        <w:r w:rsidRPr="00557F94">
          <w:rPr>
            <w:rFonts w:ascii="Times New Roman" w:eastAsia="Times New Roman" w:hAnsi="Times New Roman" w:cs="Times New Roman"/>
            <w:color w:val="4465A8"/>
            <w:sz w:val="28"/>
            <w:szCs w:val="28"/>
            <w:u w:val="single"/>
            <w:shd w:val="clear" w:color="auto" w:fill="FFFFFF"/>
            <w:lang w:eastAsia="ru-RU"/>
          </w:rPr>
          <w:t>Майстер-клас для вихователів «Як використовувати практичне моделювання під час навчання старших дошкільників розв’язуванню арифметичних задач»</w:t>
        </w:r>
      </w:hyperlink>
      <w:r w:rsidRPr="00557F94">
        <w:rPr>
          <w:rFonts w:ascii="Times New Roman" w:eastAsia="Times New Roman" w:hAnsi="Times New Roman" w:cs="Times New Roman"/>
          <w:sz w:val="28"/>
          <w:szCs w:val="28"/>
          <w:lang w:eastAsia="uk-UA"/>
        </w:rPr>
        <w:t xml:space="preserve"> (28.10.2021, відповідальна вихователь Тетяна НОВОСАД)</w:t>
      </w:r>
    </w:p>
    <w:p w:rsidR="00557F94" w:rsidRPr="00557F94" w:rsidRDefault="00557F94" w:rsidP="00557F94">
      <w:pPr>
        <w:numPr>
          <w:ilvl w:val="0"/>
          <w:numId w:val="9"/>
        </w:numPr>
        <w:shd w:val="clear" w:color="auto" w:fill="FFFFFF"/>
        <w:tabs>
          <w:tab w:val="left" w:pos="9072"/>
        </w:tabs>
        <w:spacing w:after="0" w:line="240" w:lineRule="auto"/>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bCs/>
          <w:sz w:val="28"/>
          <w:szCs w:val="28"/>
          <w:shd w:val="clear" w:color="auto" w:fill="FFFFFF"/>
          <w:lang w:eastAsia="ru-RU"/>
        </w:rPr>
        <w:t>огляд-конкурс на кращий проєкт інтерактивного предметно-ігрового розвивального середовища для реалізації завдань БКДО з ОН «Дитина в сенсорно-пізнавальному просторі»</w:t>
      </w:r>
      <w:r w:rsidRPr="00557F94">
        <w:rPr>
          <w:rFonts w:ascii="Times New Roman" w:eastAsia="Times New Roman" w:hAnsi="Times New Roman" w:cs="Times New Roman"/>
          <w:b/>
          <w:bCs/>
          <w:sz w:val="28"/>
          <w:szCs w:val="28"/>
          <w:shd w:val="clear" w:color="auto" w:fill="FFFFFF"/>
          <w:lang w:eastAsia="ru-RU"/>
        </w:rPr>
        <w:t xml:space="preserve"> </w:t>
      </w:r>
      <w:hyperlink r:id="rId63" w:history="1">
        <w:r w:rsidRPr="00557F94">
          <w:rPr>
            <w:rFonts w:ascii="Times New Roman" w:eastAsia="Times New Roman" w:hAnsi="Times New Roman" w:cs="Times New Roman"/>
            <w:color w:val="4465A8"/>
            <w:sz w:val="28"/>
            <w:szCs w:val="28"/>
            <w:u w:val="single"/>
            <w:lang w:eastAsia="uk-UA"/>
          </w:rPr>
          <w:t>Відбувся огляд групових сенсорно-пізнавальних осередків на реалізацію завдань освітнього напрямку «Дитина в сенсорно-пізнавальному просторі»</w:t>
        </w:r>
      </w:hyperlink>
      <w:r w:rsidRPr="00557F94">
        <w:rPr>
          <w:rFonts w:ascii="Times New Roman" w:eastAsia="Times New Roman" w:hAnsi="Times New Roman" w:cs="Times New Roman"/>
          <w:color w:val="212529"/>
          <w:sz w:val="28"/>
          <w:szCs w:val="28"/>
          <w:lang w:eastAsia="uk-UA"/>
        </w:rPr>
        <w:t xml:space="preserve"> (30.11.2022)</w:t>
      </w:r>
    </w:p>
    <w:p w:rsidR="00557F94" w:rsidRPr="00557F94" w:rsidRDefault="00557F94" w:rsidP="00557F94">
      <w:pPr>
        <w:numPr>
          <w:ilvl w:val="0"/>
          <w:numId w:val="9"/>
        </w:numPr>
        <w:shd w:val="clear" w:color="auto" w:fill="FFFFFF"/>
        <w:tabs>
          <w:tab w:val="left" w:pos="9072"/>
        </w:tabs>
        <w:spacing w:after="0" w:line="240" w:lineRule="auto"/>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інтерактивний семінар-практикум на тему «Розвиток творчої особистості дитини засобами мистецько-творчих видів діяльності» (27.01.2022, </w:t>
      </w:r>
      <w:r w:rsidRPr="00557F94">
        <w:rPr>
          <w:rFonts w:ascii="Times New Roman" w:eastAsia="Times New Roman" w:hAnsi="Times New Roman" w:cs="Times New Roman"/>
          <w:sz w:val="28"/>
          <w:szCs w:val="28"/>
          <w:lang w:eastAsia="uk-UA"/>
        </w:rPr>
        <w:t>відповідальні: вихователь-методист Раїса СЕМЕНЮК, вихователь Надія ШЕВЧУК</w:t>
      </w:r>
      <w:r w:rsidRPr="00557F94">
        <w:rPr>
          <w:rFonts w:ascii="Times New Roman" w:eastAsia="Times New Roman" w:hAnsi="Times New Roman" w:cs="Times New Roman"/>
          <w:sz w:val="28"/>
          <w:szCs w:val="28"/>
          <w:lang w:val="ru-RU" w:eastAsia="uk-UA"/>
        </w:rPr>
        <w:t xml:space="preserve">) – проведений частково, решта завдань буде перенесено на наступний навчальний </w:t>
      </w:r>
      <w:proofErr w:type="gramStart"/>
      <w:r w:rsidRPr="00557F94">
        <w:rPr>
          <w:rFonts w:ascii="Times New Roman" w:eastAsia="Times New Roman" w:hAnsi="Times New Roman" w:cs="Times New Roman"/>
          <w:sz w:val="28"/>
          <w:szCs w:val="28"/>
          <w:lang w:val="ru-RU" w:eastAsia="uk-UA"/>
        </w:rPr>
        <w:t>р</w:t>
      </w:r>
      <w:proofErr w:type="gramEnd"/>
      <w:r w:rsidRPr="00557F94">
        <w:rPr>
          <w:rFonts w:ascii="Times New Roman" w:eastAsia="Times New Roman" w:hAnsi="Times New Roman" w:cs="Times New Roman"/>
          <w:sz w:val="28"/>
          <w:szCs w:val="28"/>
          <w:lang w:val="ru-RU" w:eastAsia="uk-UA"/>
        </w:rPr>
        <w:t>ік.</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На допомогу педагогічним працівникам ЗДО проведені інтерактивні групові консультації (у режимі офлайн/онлайн), матеріали яких були  висвітлені на сайті ЗДО або освітній платформі «Всеосвіта»:</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64" w:history="1">
        <w:r w:rsidR="00557F94" w:rsidRPr="00557F94">
          <w:rPr>
            <w:rFonts w:ascii="Times New Roman" w:eastAsia="Times New Roman" w:hAnsi="Times New Roman" w:cs="Times New Roman"/>
            <w:color w:val="4465A8"/>
            <w:sz w:val="28"/>
            <w:szCs w:val="28"/>
            <w:u w:val="single"/>
            <w:shd w:val="clear" w:color="auto" w:fill="FFFFFF"/>
            <w:lang w:eastAsia="ru-RU"/>
          </w:rPr>
          <w:t>Про особливості організації діяльності ЗДО у новому 2021/2022 навчальному році. Консультація-діалог</w:t>
        </w:r>
      </w:hyperlink>
      <w:r w:rsidR="00557F94" w:rsidRPr="00557F94">
        <w:rPr>
          <w:rFonts w:ascii="Times New Roman" w:eastAsia="Times New Roman" w:hAnsi="Times New Roman" w:cs="Times New Roman"/>
          <w:sz w:val="28"/>
          <w:szCs w:val="28"/>
          <w:lang w:eastAsia="uk-UA"/>
        </w:rPr>
        <w:t xml:space="preserve"> (02.09.2021, відповідальна директор Ольга ЛИСАК)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65" w:history="1">
        <w:r w:rsidR="00557F94" w:rsidRPr="00557F94">
          <w:rPr>
            <w:rFonts w:ascii="Times New Roman" w:eastAsia="Times New Roman" w:hAnsi="Times New Roman" w:cs="Times New Roman"/>
            <w:color w:val="4465A8"/>
            <w:sz w:val="28"/>
            <w:szCs w:val="28"/>
            <w:u w:val="single"/>
            <w:shd w:val="clear" w:color="auto" w:fill="FFFFFF"/>
            <w:lang w:eastAsia="ru-RU"/>
          </w:rPr>
          <w:t>Як розвивати у дитини предметно-практичні та технологічні навички</w:t>
        </w:r>
      </w:hyperlink>
      <w:r w:rsidR="00557F94" w:rsidRPr="00557F94">
        <w:rPr>
          <w:rFonts w:ascii="Times New Roman" w:eastAsia="Times New Roman" w:hAnsi="Times New Roman" w:cs="Times New Roman"/>
          <w:sz w:val="28"/>
          <w:szCs w:val="28"/>
          <w:lang w:eastAsia="uk-UA"/>
        </w:rPr>
        <w:t xml:space="preserve"> (07.10.2021, відповідальна вихователь Ольга МАЛЮТІНА)</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66" w:tgtFrame="_blank" w:history="1">
        <w:r w:rsidR="00557F94" w:rsidRPr="00557F94">
          <w:rPr>
            <w:rFonts w:ascii="Times New Roman" w:eastAsia="Times New Roman" w:hAnsi="Times New Roman" w:cs="Times New Roman"/>
            <w:color w:val="0000FF"/>
            <w:sz w:val="28"/>
            <w:szCs w:val="24"/>
            <w:u w:val="single"/>
            <w:lang w:eastAsia="ru-RU"/>
          </w:rPr>
          <w:t>Зміст освітнього напряму БКДО «Дитина в сенсорно-пізнавальному просторі». Консультація для вихователів</w:t>
        </w:r>
      </w:hyperlink>
      <w:r w:rsidR="00557F94" w:rsidRPr="00557F94">
        <w:rPr>
          <w:rFonts w:ascii="Times New Roman" w:eastAsia="Times New Roman" w:hAnsi="Times New Roman" w:cs="Times New Roman"/>
          <w:sz w:val="28"/>
          <w:szCs w:val="24"/>
          <w:lang w:eastAsia="ru-RU"/>
        </w:rPr>
        <w:t xml:space="preserve"> (14.10.2022, відповідальна вихователь Тетяна НОВОСАД)</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67" w:history="1">
        <w:r w:rsidR="00557F94" w:rsidRPr="00557F94">
          <w:rPr>
            <w:rFonts w:ascii="Times New Roman" w:eastAsia="Times New Roman" w:hAnsi="Times New Roman" w:cs="Times New Roman"/>
            <w:color w:val="4465A8"/>
            <w:sz w:val="28"/>
            <w:szCs w:val="28"/>
            <w:u w:val="single"/>
            <w:shd w:val="clear" w:color="auto" w:fill="FFFFFF"/>
            <w:lang w:eastAsia="ru-RU"/>
          </w:rPr>
          <w:t>Форми роботи з логіко-математичного розвитку дошкільників</w:t>
        </w:r>
      </w:hyperlink>
      <w:r w:rsidR="00557F94" w:rsidRPr="00557F94">
        <w:rPr>
          <w:rFonts w:ascii="Times New Roman" w:eastAsia="Times New Roman" w:hAnsi="Times New Roman" w:cs="Times New Roman"/>
          <w:sz w:val="28"/>
          <w:szCs w:val="28"/>
          <w:lang w:eastAsia="ru-RU"/>
        </w:rPr>
        <w:t xml:space="preserve"> (14.10.2021, </w:t>
      </w:r>
      <w:r w:rsidR="00557F94" w:rsidRPr="00557F94">
        <w:rPr>
          <w:rFonts w:ascii="Times New Roman" w:eastAsia="Times New Roman" w:hAnsi="Times New Roman" w:cs="Times New Roman"/>
          <w:sz w:val="28"/>
          <w:szCs w:val="28"/>
          <w:lang w:eastAsia="uk-UA"/>
        </w:rPr>
        <w:t>відповідальна вихователь Ольга КРУГЛИК</w:t>
      </w:r>
      <w:r w:rsidR="00557F94" w:rsidRPr="00557F94">
        <w:rPr>
          <w:rFonts w:ascii="Times New Roman" w:eastAsia="Times New Roman" w:hAnsi="Times New Roman" w:cs="Times New Roman"/>
          <w:sz w:val="28"/>
          <w:szCs w:val="28"/>
          <w:lang w:eastAsia="ru-RU"/>
        </w:rPr>
        <w:t>)</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68" w:history="1">
        <w:r w:rsidR="00557F94" w:rsidRPr="00557F94">
          <w:rPr>
            <w:rFonts w:ascii="Times New Roman" w:eastAsia="Times New Roman" w:hAnsi="Times New Roman" w:cs="Times New Roman"/>
            <w:color w:val="4465A8"/>
            <w:sz w:val="28"/>
            <w:szCs w:val="28"/>
            <w:u w:val="single"/>
            <w:shd w:val="clear" w:color="auto" w:fill="FFFFFF"/>
            <w:lang w:eastAsia="ru-RU"/>
          </w:rPr>
          <w:t>Раціональне використання технічних засобів навчання у ЗДО. Підвищення інформаційно-цифрової компетентності педагогічних працівників</w:t>
        </w:r>
      </w:hyperlink>
      <w:r w:rsidR="00557F94" w:rsidRPr="00557F94">
        <w:rPr>
          <w:rFonts w:ascii="Times New Roman" w:eastAsia="Times New Roman" w:hAnsi="Times New Roman" w:cs="Times New Roman"/>
          <w:sz w:val="28"/>
          <w:szCs w:val="28"/>
          <w:lang w:eastAsia="ru-RU"/>
        </w:rPr>
        <w:t xml:space="preserve"> </w:t>
      </w:r>
      <w:r w:rsidR="00557F94" w:rsidRPr="00557F94">
        <w:rPr>
          <w:rFonts w:ascii="Times New Roman" w:eastAsia="Times New Roman" w:hAnsi="Times New Roman" w:cs="Times New Roman"/>
          <w:sz w:val="28"/>
          <w:szCs w:val="28"/>
          <w:lang w:eastAsia="uk-UA"/>
        </w:rPr>
        <w:t>(19.10.2021, 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69" w:history="1">
        <w:r w:rsidR="00557F94" w:rsidRPr="00557F94">
          <w:rPr>
            <w:rFonts w:ascii="Times New Roman" w:eastAsia="Times New Roman" w:hAnsi="Times New Roman" w:cs="Times New Roman"/>
            <w:bCs/>
            <w:color w:val="246995"/>
            <w:sz w:val="28"/>
            <w:szCs w:val="24"/>
            <w:shd w:val="clear" w:color="auto" w:fill="FFFFFF"/>
            <w:lang w:eastAsia="ru-RU"/>
          </w:rPr>
          <w:t>Про інноваційність освітнього процесу у ЗДО та 33 типових помилки вихователя на занятті. Педагогічне наставництво для вихователів-початківців</w:t>
        </w:r>
      </w:hyperlink>
      <w:r w:rsidR="00557F94" w:rsidRPr="00557F94">
        <w:rPr>
          <w:rFonts w:ascii="Times New Roman" w:eastAsia="Times New Roman" w:hAnsi="Times New Roman" w:cs="Times New Roman"/>
          <w:sz w:val="28"/>
          <w:szCs w:val="24"/>
          <w:lang w:eastAsia="ru-RU"/>
        </w:rPr>
        <w:t xml:space="preserve"> (04.11.2021, </w:t>
      </w:r>
      <w:r w:rsidR="00557F94" w:rsidRPr="00557F94">
        <w:rPr>
          <w:rFonts w:ascii="Times New Roman" w:eastAsia="Times New Roman" w:hAnsi="Times New Roman" w:cs="Times New Roman"/>
          <w:sz w:val="28"/>
          <w:szCs w:val="28"/>
          <w:lang w:eastAsia="uk-UA"/>
        </w:rPr>
        <w:t>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70" w:history="1">
        <w:r w:rsidR="00557F94" w:rsidRPr="00557F94">
          <w:rPr>
            <w:rFonts w:ascii="Times New Roman" w:eastAsia="Times New Roman" w:hAnsi="Times New Roman" w:cs="Times New Roman"/>
            <w:bCs/>
            <w:color w:val="246995"/>
            <w:sz w:val="28"/>
            <w:szCs w:val="24"/>
            <w:shd w:val="clear" w:color="auto" w:fill="FFFFFF"/>
            <w:lang w:eastAsia="ru-RU"/>
          </w:rPr>
          <w:t>Як будемо навчати дошкільників математики за оновленим БКДО? Методична скарбничка для вихователя</w:t>
        </w:r>
      </w:hyperlink>
      <w:r w:rsidR="00557F94" w:rsidRPr="00557F94">
        <w:rPr>
          <w:rFonts w:ascii="Times New Roman" w:eastAsia="Times New Roman" w:hAnsi="Times New Roman" w:cs="Times New Roman"/>
          <w:sz w:val="24"/>
          <w:szCs w:val="24"/>
          <w:lang w:eastAsia="ru-RU"/>
        </w:rPr>
        <w:t xml:space="preserve"> </w:t>
      </w:r>
      <w:r w:rsidR="00557F94" w:rsidRPr="00557F94">
        <w:rPr>
          <w:rFonts w:ascii="Times New Roman" w:eastAsia="Times New Roman" w:hAnsi="Times New Roman" w:cs="Times New Roman"/>
          <w:sz w:val="28"/>
          <w:szCs w:val="24"/>
          <w:lang w:eastAsia="ru-RU"/>
        </w:rPr>
        <w:t xml:space="preserve">(10.11.2021, </w:t>
      </w:r>
      <w:r w:rsidR="00557F94" w:rsidRPr="00557F94">
        <w:rPr>
          <w:rFonts w:ascii="Times New Roman" w:eastAsia="Times New Roman" w:hAnsi="Times New Roman" w:cs="Times New Roman"/>
          <w:sz w:val="28"/>
          <w:szCs w:val="28"/>
          <w:lang w:eastAsia="uk-UA"/>
        </w:rPr>
        <w:t>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FF0000"/>
          <w:sz w:val="28"/>
          <w:szCs w:val="28"/>
          <w:lang w:eastAsia="uk-UA"/>
        </w:rPr>
      </w:pPr>
      <w:hyperlink r:id="rId71" w:history="1">
        <w:r w:rsidR="00557F94" w:rsidRPr="00557F94">
          <w:rPr>
            <w:rFonts w:ascii="Times New Roman" w:eastAsia="Times New Roman" w:hAnsi="Times New Roman" w:cs="Times New Roman"/>
            <w:color w:val="4465A8"/>
            <w:sz w:val="28"/>
            <w:szCs w:val="28"/>
            <w:u w:val="single"/>
            <w:shd w:val="clear" w:color="auto" w:fill="FFFFFF"/>
            <w:lang w:eastAsia="ru-RU"/>
          </w:rPr>
          <w:t>Як у дошкільників формувати навички сталого способу життя? Групова консультація для вихователів та батьків</w:t>
        </w:r>
      </w:hyperlink>
      <w:r w:rsidR="00557F94" w:rsidRPr="00557F94">
        <w:rPr>
          <w:rFonts w:ascii="Times New Roman" w:eastAsia="Times New Roman" w:hAnsi="Times New Roman" w:cs="Times New Roman"/>
          <w:sz w:val="28"/>
          <w:szCs w:val="28"/>
          <w:lang w:eastAsia="ru-RU"/>
        </w:rPr>
        <w:t xml:space="preserve"> (03.12.2021, відповідальна вихователь Аліна НЕСТЕРЧУК)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72" w:history="1">
        <w:r w:rsidR="00557F94" w:rsidRPr="00557F94">
          <w:rPr>
            <w:rFonts w:ascii="Times New Roman" w:eastAsia="Times New Roman" w:hAnsi="Times New Roman" w:cs="Times New Roman"/>
            <w:color w:val="4465A8"/>
            <w:sz w:val="28"/>
            <w:szCs w:val="28"/>
            <w:u w:val="single"/>
            <w:shd w:val="clear" w:color="auto" w:fill="FFFFFF"/>
            <w:lang w:eastAsia="ru-RU"/>
          </w:rPr>
          <w:t>Як забезпечити створення у ЗДО безпечного освітнього середовища, вільного від насильства та булінгу (цькування). Групова консультація для педагогів</w:t>
        </w:r>
      </w:hyperlink>
      <w:r w:rsidR="00557F94" w:rsidRPr="00557F94">
        <w:rPr>
          <w:rFonts w:ascii="Times New Roman" w:eastAsia="Times New Roman" w:hAnsi="Times New Roman" w:cs="Times New Roman"/>
          <w:color w:val="FF0000"/>
          <w:sz w:val="28"/>
          <w:szCs w:val="28"/>
          <w:lang w:eastAsia="ru-RU"/>
        </w:rPr>
        <w:t xml:space="preserve"> </w:t>
      </w:r>
      <w:r w:rsidR="00557F94" w:rsidRPr="00557F94">
        <w:rPr>
          <w:rFonts w:ascii="Times New Roman" w:eastAsia="Times New Roman" w:hAnsi="Times New Roman" w:cs="Times New Roman"/>
          <w:sz w:val="28"/>
          <w:szCs w:val="28"/>
          <w:lang w:eastAsia="ru-RU"/>
        </w:rPr>
        <w:t xml:space="preserve">(09.12.2021, </w:t>
      </w:r>
      <w:r w:rsidR="00557F94" w:rsidRPr="00557F94">
        <w:rPr>
          <w:rFonts w:ascii="Times New Roman" w:eastAsia="Times New Roman" w:hAnsi="Times New Roman" w:cs="Times New Roman"/>
          <w:sz w:val="28"/>
          <w:szCs w:val="28"/>
          <w:lang w:eastAsia="uk-UA"/>
        </w:rPr>
        <w:t>відповідальна практичний психолог Юлія ВІННІЧУК</w:t>
      </w:r>
      <w:r w:rsidR="00557F94" w:rsidRPr="00557F94">
        <w:rPr>
          <w:rFonts w:ascii="Times New Roman" w:eastAsia="Times New Roman" w:hAnsi="Times New Roman" w:cs="Times New Roman"/>
          <w:sz w:val="28"/>
          <w:szCs w:val="28"/>
          <w:lang w:eastAsia="ru-RU"/>
        </w:rPr>
        <w:t>)</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73" w:history="1">
        <w:r w:rsidR="00557F94" w:rsidRPr="00557F94">
          <w:rPr>
            <w:rFonts w:ascii="Times New Roman" w:eastAsia="Times New Roman" w:hAnsi="Times New Roman" w:cs="Times New Roman"/>
            <w:color w:val="4465A8"/>
            <w:sz w:val="28"/>
            <w:szCs w:val="28"/>
            <w:u w:val="single"/>
            <w:shd w:val="clear" w:color="auto" w:fill="FFFFFF"/>
            <w:lang w:eastAsia="ru-RU"/>
          </w:rPr>
          <w:t>Роль дидактичних ігор у формуванні соціального здоров'я дошкільників. Консультація для батьків та вихователів</w:t>
        </w:r>
      </w:hyperlink>
      <w:r w:rsidR="00557F94" w:rsidRPr="00557F94">
        <w:rPr>
          <w:rFonts w:ascii="Times New Roman" w:eastAsia="Times New Roman" w:hAnsi="Times New Roman" w:cs="Times New Roman"/>
          <w:sz w:val="28"/>
          <w:szCs w:val="28"/>
          <w:lang w:eastAsia="ru-RU"/>
        </w:rPr>
        <w:t xml:space="preserve"> (06.12.2021, відповідальна вихователь Ніна СЕНЮК)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74" w:history="1">
        <w:r w:rsidR="00557F94" w:rsidRPr="00557F94">
          <w:rPr>
            <w:rFonts w:ascii="Times New Roman" w:eastAsia="Times New Roman" w:hAnsi="Times New Roman" w:cs="Times New Roman"/>
            <w:color w:val="4465A8"/>
            <w:sz w:val="28"/>
            <w:szCs w:val="28"/>
            <w:u w:val="single"/>
            <w:shd w:val="clear" w:color="auto" w:fill="FFFFFF"/>
            <w:lang w:eastAsia="ru-RU"/>
          </w:rPr>
          <w:t>Які методи і прийоми розвитку творчого/креативного мислення дошкільників? Групова консультація для вихователів</w:t>
        </w:r>
      </w:hyperlink>
      <w:r w:rsidR="00557F94" w:rsidRPr="00557F94">
        <w:rPr>
          <w:rFonts w:ascii="Times New Roman" w:eastAsia="Times New Roman" w:hAnsi="Times New Roman" w:cs="Times New Roman"/>
          <w:color w:val="FF0000"/>
          <w:sz w:val="28"/>
          <w:szCs w:val="28"/>
          <w:lang w:eastAsia="uk-UA"/>
        </w:rPr>
        <w:t xml:space="preserve"> </w:t>
      </w:r>
      <w:r w:rsidR="00557F94" w:rsidRPr="00557F94">
        <w:rPr>
          <w:rFonts w:ascii="Times New Roman" w:eastAsia="Times New Roman" w:hAnsi="Times New Roman" w:cs="Times New Roman"/>
          <w:sz w:val="28"/>
          <w:szCs w:val="28"/>
          <w:lang w:eastAsia="uk-UA"/>
        </w:rPr>
        <w:t>(</w:t>
      </w:r>
      <w:r w:rsidR="00557F94" w:rsidRPr="00557F94">
        <w:rPr>
          <w:rFonts w:ascii="Times New Roman" w:eastAsia="Times New Roman" w:hAnsi="Times New Roman" w:cs="Times New Roman"/>
          <w:sz w:val="28"/>
          <w:szCs w:val="28"/>
          <w:lang w:eastAsia="ru-RU"/>
        </w:rPr>
        <w:t>05.01.2021, відповідальна вихователь Інна УКРАЇНЕЦЬ</w:t>
      </w:r>
      <w:r w:rsidR="00557F94" w:rsidRPr="00557F94">
        <w:rPr>
          <w:rFonts w:ascii="Times New Roman" w:eastAsia="Times New Roman" w:hAnsi="Times New Roman" w:cs="Times New Roman"/>
          <w:sz w:val="28"/>
          <w:szCs w:val="28"/>
          <w:lang w:eastAsia="uk-UA"/>
        </w:rPr>
        <w:t>)</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hyperlink r:id="rId75" w:history="1">
        <w:r w:rsidR="00557F94" w:rsidRPr="00557F94">
          <w:rPr>
            <w:rFonts w:ascii="Times New Roman" w:eastAsia="Times New Roman" w:hAnsi="Times New Roman" w:cs="Times New Roman"/>
            <w:color w:val="4465A8"/>
            <w:sz w:val="28"/>
            <w:szCs w:val="28"/>
            <w:u w:val="single"/>
            <w:shd w:val="clear" w:color="auto" w:fill="FFFFFF"/>
            <w:lang w:eastAsia="ru-RU"/>
          </w:rPr>
          <w:t>Як правильно організувати художню діяльність дітей раннього віку. Консультація для вихователів</w:t>
        </w:r>
      </w:hyperlink>
      <w:r w:rsidR="00557F94" w:rsidRPr="00557F94">
        <w:rPr>
          <w:rFonts w:ascii="Times New Roman" w:eastAsia="Times New Roman" w:hAnsi="Times New Roman" w:cs="Times New Roman"/>
          <w:sz w:val="28"/>
          <w:szCs w:val="28"/>
          <w:lang w:eastAsia="ru-RU"/>
        </w:rPr>
        <w:t xml:space="preserve"> (22.01.2022, відповідальна вихователь Тетяна РУДЯК)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76" w:tgtFrame="_blank" w:history="1">
        <w:r w:rsidR="00557F94" w:rsidRPr="00557F94">
          <w:rPr>
            <w:rFonts w:ascii="Times New Roman" w:eastAsia="Times New Roman" w:hAnsi="Times New Roman" w:cs="Times New Roman"/>
            <w:color w:val="0000FF"/>
            <w:sz w:val="28"/>
            <w:szCs w:val="24"/>
            <w:u w:val="single"/>
            <w:lang w:eastAsia="ru-RU"/>
          </w:rPr>
          <w:t>Дотримання принципів академічної доброчесності при виконанні посадових обов'язків</w:t>
        </w:r>
      </w:hyperlink>
      <w:r w:rsidR="00557F94" w:rsidRPr="00557F94">
        <w:rPr>
          <w:rFonts w:ascii="Times New Roman" w:eastAsia="Times New Roman" w:hAnsi="Times New Roman" w:cs="Times New Roman"/>
          <w:color w:val="0070C0"/>
          <w:sz w:val="28"/>
          <w:szCs w:val="28"/>
          <w:lang w:eastAsia="ru-RU"/>
        </w:rPr>
        <w:t xml:space="preserve"> </w:t>
      </w:r>
      <w:r w:rsidR="00557F94" w:rsidRPr="00557F94">
        <w:rPr>
          <w:rFonts w:ascii="Times New Roman" w:eastAsia="Times New Roman" w:hAnsi="Times New Roman" w:cs="Times New Roman"/>
          <w:sz w:val="28"/>
          <w:szCs w:val="28"/>
          <w:lang w:eastAsia="ru-RU"/>
        </w:rPr>
        <w:t>(10.03.2022, 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77" w:history="1">
        <w:r w:rsidR="00557F94" w:rsidRPr="00557F94">
          <w:rPr>
            <w:rFonts w:ascii="Times New Roman" w:eastAsia="Times New Roman" w:hAnsi="Times New Roman" w:cs="Times New Roman"/>
            <w:bCs/>
            <w:color w:val="246995"/>
            <w:sz w:val="28"/>
            <w:szCs w:val="24"/>
            <w:u w:val="single"/>
            <w:shd w:val="clear" w:color="auto" w:fill="FFFFFF"/>
            <w:lang w:eastAsia="ru-RU"/>
          </w:rPr>
          <w:t>Проєктування предметно-ігрового розвивального середовища у ЗДО для реалізації завдань оновленого Базового компоненту дошкільної освіти</w:t>
        </w:r>
      </w:hyperlink>
      <w:r w:rsidR="00557F94" w:rsidRPr="00557F94">
        <w:rPr>
          <w:rFonts w:ascii="Times New Roman" w:eastAsia="Times New Roman" w:hAnsi="Times New Roman" w:cs="Times New Roman"/>
          <w:sz w:val="28"/>
          <w:szCs w:val="24"/>
          <w:lang w:eastAsia="ru-RU"/>
        </w:rPr>
        <w:t xml:space="preserve"> (14.04.2022, </w:t>
      </w:r>
      <w:r w:rsidR="00557F94" w:rsidRPr="00557F94">
        <w:rPr>
          <w:rFonts w:ascii="Times New Roman" w:eastAsia="Times New Roman" w:hAnsi="Times New Roman" w:cs="Times New Roman"/>
          <w:sz w:val="28"/>
          <w:szCs w:val="28"/>
          <w:lang w:eastAsia="ru-RU"/>
        </w:rPr>
        <w:t>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78" w:history="1">
        <w:r w:rsidR="00557F94" w:rsidRPr="00557F94">
          <w:rPr>
            <w:rFonts w:ascii="Times New Roman" w:eastAsia="Times New Roman" w:hAnsi="Times New Roman" w:cs="Times New Roman"/>
            <w:color w:val="0000FF"/>
            <w:sz w:val="28"/>
            <w:szCs w:val="24"/>
            <w:u w:val="single"/>
            <w:lang w:eastAsia="ru-RU"/>
          </w:rPr>
          <w:t>Завдання педагогічного колективу на літній період 2022 року. Групова консультація для педагогів</w:t>
        </w:r>
      </w:hyperlink>
      <w:r w:rsidR="00557F94" w:rsidRPr="00557F94">
        <w:rPr>
          <w:rFonts w:ascii="Times New Roman" w:eastAsia="Times New Roman" w:hAnsi="Times New Roman" w:cs="Times New Roman"/>
          <w:sz w:val="28"/>
          <w:szCs w:val="24"/>
          <w:lang w:eastAsia="ru-RU"/>
        </w:rPr>
        <w:t xml:space="preserve"> (20.05.2022, </w:t>
      </w:r>
      <w:r w:rsidR="00557F94" w:rsidRPr="00557F94">
        <w:rPr>
          <w:rFonts w:ascii="Times New Roman" w:eastAsia="Times New Roman" w:hAnsi="Times New Roman" w:cs="Times New Roman"/>
          <w:sz w:val="28"/>
          <w:szCs w:val="28"/>
          <w:lang w:eastAsia="ru-RU"/>
        </w:rPr>
        <w:t>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79" w:history="1">
        <w:r w:rsidR="00557F94" w:rsidRPr="00557F94">
          <w:rPr>
            <w:rFonts w:ascii="Times New Roman" w:eastAsia="Times New Roman" w:hAnsi="Times New Roman" w:cs="Times New Roman"/>
            <w:bCs/>
            <w:color w:val="246995"/>
            <w:sz w:val="28"/>
            <w:szCs w:val="24"/>
            <w:shd w:val="clear" w:color="auto" w:fill="FFFFFF"/>
            <w:lang w:eastAsia="ru-RU"/>
          </w:rPr>
          <w:t>ГОТОВНІСТЬ ОБОВ’ЯЗКОВОЇ ДОКУМЕНТАЦІЇ вихователя ЗДО до нового навчального року</w:t>
        </w:r>
      </w:hyperlink>
      <w:r w:rsidR="00557F94" w:rsidRPr="00557F94">
        <w:rPr>
          <w:rFonts w:ascii="Times New Roman" w:eastAsia="Times New Roman" w:hAnsi="Times New Roman" w:cs="Times New Roman"/>
          <w:sz w:val="28"/>
          <w:szCs w:val="24"/>
          <w:lang w:eastAsia="ru-RU"/>
        </w:rPr>
        <w:t xml:space="preserve"> </w:t>
      </w:r>
      <w:r w:rsidR="00557F94" w:rsidRPr="00557F94">
        <w:rPr>
          <w:rFonts w:ascii="Times New Roman" w:eastAsia="Times New Roman" w:hAnsi="Times New Roman" w:cs="Times New Roman"/>
          <w:sz w:val="28"/>
          <w:szCs w:val="28"/>
          <w:lang w:eastAsia="ru-RU"/>
        </w:rPr>
        <w:t>(18.06.2022, відповідальна вихователь-методист Раїса СЕМЕНЮК)</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Додатково проведені консультації для музичних керівників та інструкторів з фізкультури; </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80" w:history="1">
        <w:r w:rsidR="00557F94" w:rsidRPr="00557F94">
          <w:rPr>
            <w:rFonts w:ascii="Times New Roman" w:eastAsia="Times New Roman" w:hAnsi="Times New Roman" w:cs="Times New Roman"/>
            <w:color w:val="4465A8"/>
            <w:sz w:val="28"/>
            <w:szCs w:val="28"/>
            <w:u w:val="single"/>
            <w:shd w:val="clear" w:color="auto" w:fill="FFFFFF"/>
            <w:lang w:eastAsia="ru-RU"/>
          </w:rPr>
          <w:t>Методи та прийоми формування музичної діяльності дошкільників. Скарбничка педагогічних знахідок</w:t>
        </w:r>
      </w:hyperlink>
      <w:r w:rsidR="00557F94" w:rsidRPr="00557F94">
        <w:rPr>
          <w:rFonts w:ascii="Times New Roman" w:eastAsia="Times New Roman" w:hAnsi="Times New Roman" w:cs="Times New Roman"/>
          <w:sz w:val="28"/>
          <w:szCs w:val="28"/>
          <w:lang w:eastAsia="ru-RU"/>
        </w:rPr>
        <w:t xml:space="preserve"> (23.09.2022, відповідальна музкерівник Олена ДЕНИСЮК)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81" w:history="1">
        <w:r w:rsidR="00557F94" w:rsidRPr="00557F94">
          <w:rPr>
            <w:rFonts w:ascii="Times New Roman" w:eastAsia="Times New Roman" w:hAnsi="Times New Roman" w:cs="Times New Roman"/>
            <w:color w:val="4465A8"/>
            <w:sz w:val="28"/>
            <w:szCs w:val="28"/>
            <w:u w:val="single"/>
            <w:shd w:val="clear" w:color="auto" w:fill="FFFFFF"/>
            <w:lang w:eastAsia="ru-RU"/>
          </w:rPr>
          <w:t>Орієнтовні строки відвідування занять з фізкультури у підготовчій групі</w:t>
        </w:r>
      </w:hyperlink>
      <w:r w:rsidR="00557F94" w:rsidRPr="00557F94">
        <w:rPr>
          <w:rFonts w:ascii="Times New Roman" w:eastAsia="Times New Roman" w:hAnsi="Times New Roman" w:cs="Times New Roman"/>
          <w:sz w:val="28"/>
          <w:szCs w:val="28"/>
          <w:lang w:eastAsia="ru-RU"/>
        </w:rPr>
        <w:t xml:space="preserve"> (09.02.2022, 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82" w:history="1">
        <w:r w:rsidR="00557F94" w:rsidRPr="00557F94">
          <w:rPr>
            <w:rFonts w:ascii="Times New Roman" w:eastAsia="Times New Roman" w:hAnsi="Times New Roman" w:cs="Times New Roman"/>
            <w:bCs/>
            <w:color w:val="246995"/>
            <w:sz w:val="28"/>
            <w:szCs w:val="24"/>
            <w:shd w:val="clear" w:color="auto" w:fill="FFFFFF"/>
            <w:lang w:eastAsia="ru-RU"/>
          </w:rPr>
          <w:t>ГОТОВНІСТЬ ОБОВ’ЯЗКОВОЇ ДОКУМЕНТАЦІЇ інструктора з фізкультури ЗДО до нового навчального року</w:t>
        </w:r>
      </w:hyperlink>
      <w:r w:rsidR="00557F94" w:rsidRPr="00557F94">
        <w:rPr>
          <w:rFonts w:ascii="Times New Roman" w:eastAsia="Times New Roman" w:hAnsi="Times New Roman" w:cs="Times New Roman"/>
          <w:sz w:val="28"/>
          <w:szCs w:val="24"/>
          <w:lang w:eastAsia="ru-RU"/>
        </w:rPr>
        <w:t xml:space="preserve"> </w:t>
      </w:r>
      <w:r w:rsidR="00557F94" w:rsidRPr="00557F94">
        <w:rPr>
          <w:rFonts w:ascii="Times New Roman" w:eastAsia="Times New Roman" w:hAnsi="Times New Roman" w:cs="Times New Roman"/>
          <w:sz w:val="28"/>
          <w:szCs w:val="28"/>
          <w:lang w:eastAsia="ru-RU"/>
        </w:rPr>
        <w:t>(18.06.2022, відповідальна вихователь-методист Раїса СЕМЕНЮК)</w:t>
      </w:r>
    </w:p>
    <w:p w:rsidR="00557F94" w:rsidRPr="00557F94" w:rsidRDefault="00D02D06" w:rsidP="00557F94">
      <w:pPr>
        <w:numPr>
          <w:ilvl w:val="0"/>
          <w:numId w:val="8"/>
        </w:numPr>
        <w:shd w:val="clear" w:color="auto" w:fill="FFFFFF"/>
        <w:tabs>
          <w:tab w:val="left" w:pos="9072"/>
        </w:tabs>
        <w:spacing w:after="0" w:line="240" w:lineRule="auto"/>
        <w:contextualSpacing/>
        <w:jc w:val="both"/>
        <w:rPr>
          <w:rFonts w:ascii="Times New Roman" w:eastAsia="Times New Roman" w:hAnsi="Times New Roman" w:cs="Times New Roman"/>
          <w:color w:val="0070C0"/>
          <w:sz w:val="28"/>
          <w:szCs w:val="28"/>
          <w:lang w:eastAsia="uk-UA"/>
        </w:rPr>
      </w:pPr>
      <w:hyperlink r:id="rId83" w:history="1">
        <w:r w:rsidR="00557F94" w:rsidRPr="00557F94">
          <w:rPr>
            <w:rFonts w:ascii="Times New Roman" w:eastAsia="Times New Roman" w:hAnsi="Times New Roman" w:cs="Times New Roman"/>
            <w:bCs/>
            <w:color w:val="246995"/>
            <w:sz w:val="28"/>
            <w:szCs w:val="28"/>
            <w:shd w:val="clear" w:color="auto" w:fill="FFFFFF"/>
            <w:lang w:eastAsia="ru-RU"/>
          </w:rPr>
          <w:t>ГОТОВНІСТЬ ОБОВ’ЯЗКОВОЇ ДОКУМЕНТАЦІЇ музичного керівника ЗДО до нового навчального року</w:t>
        </w:r>
      </w:hyperlink>
      <w:r w:rsidR="00557F94" w:rsidRPr="00557F94">
        <w:rPr>
          <w:rFonts w:ascii="Times New Roman" w:eastAsia="Times New Roman" w:hAnsi="Times New Roman" w:cs="Times New Roman"/>
          <w:sz w:val="28"/>
          <w:szCs w:val="28"/>
          <w:lang w:eastAsia="ru-RU"/>
        </w:rPr>
        <w:t xml:space="preserve"> (18.06.2022, відповідальна вихователь-методист Раїса СЕМЕНЮК)</w:t>
      </w:r>
    </w:p>
    <w:p w:rsidR="00557F94" w:rsidRPr="00557F94" w:rsidRDefault="00557F94" w:rsidP="00557F9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Із-за введення воєнного стану в Україні та призупинення діяльності ЗДО, не відбувся психологічний тренінг для педагогічних працівників «Світ емоцій та почуттів дитини», який був призначений на кінець лютого місяця 2022 року. Тому є необхідність провести тренінг у наступному навчальному році з активною участю усіх педагогічних працівників.</w:t>
      </w:r>
    </w:p>
    <w:p w:rsidR="00557F94" w:rsidRPr="00557F94" w:rsidRDefault="00557F94" w:rsidP="00557F94">
      <w:pPr>
        <w:shd w:val="clear" w:color="auto" w:fill="FFFFFF"/>
        <w:spacing w:after="0" w:line="240" w:lineRule="auto"/>
        <w:ind w:firstLine="567"/>
        <w:jc w:val="both"/>
        <w:rPr>
          <w:rFonts w:ascii="Times New Roman" w:eastAsia="Times New Roman" w:hAnsi="Times New Roman" w:cs="Times New Roman"/>
          <w:bCs/>
          <w:sz w:val="28"/>
          <w:szCs w:val="21"/>
          <w:lang w:eastAsia="uk-UA"/>
        </w:rPr>
      </w:pPr>
      <w:r w:rsidRPr="00557F94">
        <w:rPr>
          <w:rFonts w:ascii="Times New Roman" w:eastAsia="Times New Roman" w:hAnsi="Times New Roman" w:cs="Times New Roman"/>
          <w:sz w:val="28"/>
          <w:szCs w:val="28"/>
          <w:lang w:val="ru-RU" w:eastAsia="uk-UA"/>
        </w:rPr>
        <w:t xml:space="preserve">Протягом 2021/2022 навчального року колектив закладу продовжував вибудовувати систему освітньої роботи з дітьми з особливими освітніми потребами. </w:t>
      </w:r>
      <w:r w:rsidRPr="00557F94">
        <w:rPr>
          <w:rFonts w:ascii="Times New Roman" w:eastAsia="Times New Roman" w:hAnsi="Times New Roman" w:cs="Times New Roman"/>
          <w:bCs/>
          <w:sz w:val="28"/>
          <w:szCs w:val="21"/>
          <w:lang w:eastAsia="uk-UA"/>
        </w:rPr>
        <w:t xml:space="preserve">Заходи </w:t>
      </w:r>
      <w:r w:rsidRPr="00557F94">
        <w:rPr>
          <w:rFonts w:ascii="Times New Roman" w:eastAsia="Times New Roman" w:hAnsi="Times New Roman" w:cs="Times New Roman"/>
          <w:bCs/>
          <w:sz w:val="28"/>
          <w:szCs w:val="21"/>
          <w:lang w:val="ru-RU" w:eastAsia="uk-UA"/>
        </w:rPr>
        <w:t>щодо оздоровчо-корекційної</w:t>
      </w:r>
      <w:r w:rsidRPr="00557F94">
        <w:rPr>
          <w:rFonts w:ascii="Times New Roman" w:eastAsia="Times New Roman" w:hAnsi="Times New Roman" w:cs="Times New Roman"/>
          <w:bCs/>
          <w:sz w:val="28"/>
          <w:szCs w:val="21"/>
          <w:lang w:eastAsia="uk-UA"/>
        </w:rPr>
        <w:t xml:space="preserve"> </w:t>
      </w:r>
      <w:r w:rsidRPr="00557F94">
        <w:rPr>
          <w:rFonts w:ascii="Times New Roman" w:eastAsia="Times New Roman" w:hAnsi="Times New Roman" w:cs="Times New Roman"/>
          <w:bCs/>
          <w:sz w:val="28"/>
          <w:szCs w:val="21"/>
          <w:lang w:val="ru-RU" w:eastAsia="uk-UA"/>
        </w:rPr>
        <w:t>освітньої роботи з дітьми</w:t>
      </w:r>
      <w:r w:rsidRPr="00557F94">
        <w:rPr>
          <w:rFonts w:ascii="Times New Roman" w:eastAsia="Times New Roman" w:hAnsi="Times New Roman" w:cs="Times New Roman"/>
          <w:bCs/>
          <w:sz w:val="28"/>
          <w:szCs w:val="21"/>
          <w:lang w:eastAsia="uk-UA"/>
        </w:rPr>
        <w:t xml:space="preserve"> з ООП були доведені до виконання вихователями, інструкторами з фізкультури, музичними керівниками, практичним психологом та розміщені на сайті ЗДО:</w:t>
      </w:r>
    </w:p>
    <w:p w:rsidR="00557F94" w:rsidRPr="00557F94" w:rsidRDefault="00D02D06" w:rsidP="00557F94">
      <w:pPr>
        <w:numPr>
          <w:ilvl w:val="0"/>
          <w:numId w:val="8"/>
        </w:numPr>
        <w:shd w:val="clear" w:color="auto" w:fill="FFFFFF"/>
        <w:spacing w:after="0" w:line="240" w:lineRule="auto"/>
        <w:jc w:val="both"/>
        <w:rPr>
          <w:rFonts w:ascii="Times New Roman" w:eastAsia="Times New Roman" w:hAnsi="Times New Roman" w:cs="Times New Roman"/>
          <w:sz w:val="28"/>
          <w:szCs w:val="28"/>
          <w:lang w:eastAsia="uk-UA"/>
        </w:rPr>
      </w:pPr>
      <w:hyperlink r:id="rId84" w:history="1">
        <w:r w:rsidR="00557F94" w:rsidRPr="00557F94">
          <w:rPr>
            <w:rFonts w:ascii="Times New Roman" w:eastAsia="Times New Roman" w:hAnsi="Times New Roman" w:cs="Times New Roman"/>
            <w:color w:val="4465A8"/>
            <w:sz w:val="28"/>
            <w:szCs w:val="28"/>
            <w:u w:val="single"/>
            <w:shd w:val="clear" w:color="auto" w:fill="FFFFFF"/>
            <w:lang w:val="ru-RU" w:eastAsia="ru-RU"/>
          </w:rPr>
          <w:t xml:space="preserve">Система роботи з дітьми з особливими освітніми потребами на 2021/2022 навчальний </w:t>
        </w:r>
        <w:proofErr w:type="gramStart"/>
        <w:r w:rsidR="00557F94" w:rsidRPr="00557F94">
          <w:rPr>
            <w:rFonts w:ascii="Times New Roman" w:eastAsia="Times New Roman" w:hAnsi="Times New Roman" w:cs="Times New Roman"/>
            <w:color w:val="4465A8"/>
            <w:sz w:val="28"/>
            <w:szCs w:val="28"/>
            <w:u w:val="single"/>
            <w:shd w:val="clear" w:color="auto" w:fill="FFFFFF"/>
            <w:lang w:val="ru-RU" w:eastAsia="ru-RU"/>
          </w:rPr>
          <w:t>р</w:t>
        </w:r>
        <w:proofErr w:type="gramEnd"/>
        <w:r w:rsidR="00557F94" w:rsidRPr="00557F94">
          <w:rPr>
            <w:rFonts w:ascii="Times New Roman" w:eastAsia="Times New Roman" w:hAnsi="Times New Roman" w:cs="Times New Roman"/>
            <w:color w:val="4465A8"/>
            <w:sz w:val="28"/>
            <w:szCs w:val="28"/>
            <w:u w:val="single"/>
            <w:shd w:val="clear" w:color="auto" w:fill="FFFFFF"/>
            <w:lang w:val="ru-RU" w:eastAsia="ru-RU"/>
          </w:rPr>
          <w:t>ік</w:t>
        </w:r>
      </w:hyperlink>
      <w:r w:rsidR="00557F94" w:rsidRPr="00557F94">
        <w:rPr>
          <w:rFonts w:ascii="Times New Roman" w:eastAsia="Times New Roman" w:hAnsi="Times New Roman" w:cs="Times New Roman"/>
          <w:sz w:val="28"/>
          <w:szCs w:val="28"/>
          <w:lang w:eastAsia="ru-RU"/>
        </w:rPr>
        <w:t xml:space="preserve"> (07.09.2021)</w:t>
      </w:r>
    </w:p>
    <w:p w:rsidR="00557F94" w:rsidRPr="00557F94" w:rsidRDefault="00557F94" w:rsidP="00557F94">
      <w:pPr>
        <w:shd w:val="clear" w:color="auto" w:fill="FFFFFF"/>
        <w:tabs>
          <w:tab w:val="left" w:pos="0"/>
          <w:tab w:val="left" w:pos="34"/>
          <w:tab w:val="left" w:pos="318"/>
        </w:tabs>
        <w:spacing w:before="60" w:after="48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У ЗДО організовано працювала команда психолого-педагогічного супроводу дитини з особливими освітніми потребами відповідно до Примірного положення про команду психолого-педагогічного супроводу дитини з особливими освітніми потребами, затвердженого наказом МОН України від 08.06.2018 № 609. Надавалася якісна психолого-педагогічна допомога дітям з особливими освітніми  потребами.</w:t>
      </w:r>
    </w:p>
    <w:p w:rsidR="00557F94" w:rsidRPr="00557F94" w:rsidRDefault="00557F94" w:rsidP="00557F94">
      <w:pPr>
        <w:shd w:val="clear" w:color="auto" w:fill="FFFFFF"/>
        <w:tabs>
          <w:tab w:val="left" w:pos="0"/>
          <w:tab w:val="left" w:pos="34"/>
          <w:tab w:val="left" w:pos="318"/>
        </w:tabs>
        <w:spacing w:before="60" w:after="48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 метою підвищення кваліфікації та професійного рівня протягом 2021/2022 навчального року у режимах офлайн/онлайн педагогічні працівники нашого закладу залучалися до засідань професійних спільнот на базі ЗДО м. Рівне з різних освітніх напрямів БКДО з метою підвищення теоретичного рівня та фахової майстерності:</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«Робота з батьками» (консультація для педагогів-початківців) на базі ЗДО № 33  (15.09.2021, вихователі Інна УКРАЇНЕЦЬ, Ірина СТЕПАНЮК);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консультативна допомога для вихователів-методистів з впровадження інклюзивного навчання в ЗДО на базі ЗДО № 1 (16.09.2021, вихователь-методист Раїса СЕМЕНЮК);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професійної спільноти інструкторів з фізкультури на базі  ЗДО № 32 (28.09.2021, інструктор з фізкультури Марія БОБРИКОВА);</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професійної спільноти вихователів за напрямом «Дитина у світі мистецтва» на базі ЗДО № 27 (29.09.2021, вихователь Софія ЛЕВКОВИЧ);</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тренінг для вихователів-методистів з використання технологій дистанційного навчання на базі ЗДО № 35 (30.09.2021, вихователь-методист Раїса СЕМЕНЮК);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lastRenderedPageBreak/>
        <w:t>інтерактивна консультація для вихователів груп раннього віку на базя ЗДО № 56 (19.10.2021, вихователь Тетяна РУДЯК);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семінар-практикум для практичних психологів на базі РОІППО (19.10.2021, практичний психолог Юлія ВІННІЧУК);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консультативний семінар для вихователів та асистентів вихователя «Інклюзивне навчання в ЗДО» на базі ЗДО № 39 (20.10.2021, вихователь Олена ГАВРИЛЬЧИК);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міської професійної спільноти вихователів за напрямом «Дитина в сенсорно-пізнавальному просторі» на базі ЗДО № 28 (21.10.2021, вихователь Ольга КРУГЛИК);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консультація для вихователів-методистів «Внутрішня система забезпечення якості освіти в ЗДО» на базі ЗДО № 7 (27.10.2021. вихователь-методист Раїса СЕМЕНЮК);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міської професійної спільноти музкерівників на базі ЗДО № 11 (26.11.2021, музкерівник Оксана РЕВЕР);</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міської професійної спільноти вихователів за напрямом «Гра дитини» на базі ЗДО № 2 (16.11.2021, вихователь Юлія ПАВЛЮК);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майстер-клас для виховаелів «Інтерактивні ігри  та вправи в освітньому процесі ЗДО» на базі ЗДО № 55 (17.11. 2021, вихователь Світлана ВЕРНЮК);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консультація для вихователів-початківців «Економічне виховання в ЗДО» на базі ЗДО № 3 (18.11.2021, вихователь Інна УКРАЇНЕЦЬ);</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міської професійної спільноти вихователів за напрямом «Особистість дитини» на базі ЗДО № 4 (23.11.2021, вихователь Ольга МАЛЮТІНА);</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міської професійної спільноти вихователів за напрямом «Дитина в природному довкіллі» на базі ЗДО № 16 (24.11.2021, вихователь Ольга ПАРЧУК);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міської професійної спільноти вихователів з проблеми «Безпека життєдіяльності дошкільників» на базі ЗДО № 31 (07.12.2021. вихователь Світлана ХРАПКО);</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майстер-клас для вихователів «Організація трудової діяльності в ЗДО» на базі ЗДО № 47 (08.12.2021, вихователь Ірина ЛАЗАРИШИНА);</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міської професійної спільноти вихователів за напрямом «Дитина в природному довкіллі» на базі ЗДО № 46 (14.12.2021, вихователь Аліна НЕСТЕРЧУК);</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 xml:space="preserve">консультація для вихователів «Використання </w:t>
      </w:r>
      <w:r w:rsidRPr="00557F94">
        <w:rPr>
          <w:rFonts w:ascii="Times New Roman" w:eastAsia="Arial" w:hAnsi="Times New Roman" w:cs="Times New Roman"/>
          <w:sz w:val="28"/>
          <w:szCs w:val="28"/>
          <w:lang w:val="en-US"/>
        </w:rPr>
        <w:t>LEGO</w:t>
      </w:r>
      <w:r w:rsidRPr="00557F94">
        <w:rPr>
          <w:rFonts w:ascii="Times New Roman" w:eastAsia="Arial" w:hAnsi="Times New Roman" w:cs="Times New Roman"/>
          <w:sz w:val="28"/>
          <w:szCs w:val="28"/>
        </w:rPr>
        <w:t>-технологій в ЗДО» на базі ЗДО № 14 (15.12.2021, вихователь Ірина ПАТІЙ);</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студії педагогічної майстерності для вихователів «Інноваційні здоров’язбережувальні технології» на базі ЗДО № 43 (16.12.2021, вихователь Галина БЕРНАЦЬКА);</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«Творчої студії» за освітнім напрямом «Дитина в світі мистецтва» на базі ЗДО № 39 (17.02.2022, вихователь Інна УКРАЇНЕЦЬ);</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засідання школи педагогічного досвіду «</w:t>
      </w:r>
      <w:r w:rsidRPr="00557F94">
        <w:rPr>
          <w:rFonts w:ascii="Times New Roman" w:eastAsia="Arial" w:hAnsi="Times New Roman" w:cs="Times New Roman"/>
          <w:sz w:val="28"/>
          <w:szCs w:val="28"/>
          <w:lang w:val="en-US"/>
        </w:rPr>
        <w:t>STREAM</w:t>
      </w:r>
      <w:r w:rsidRPr="00557F94">
        <w:rPr>
          <w:rFonts w:ascii="Times New Roman" w:eastAsia="Arial" w:hAnsi="Times New Roman" w:cs="Times New Roman"/>
          <w:sz w:val="28"/>
          <w:szCs w:val="28"/>
        </w:rPr>
        <w:t>-освіта в ЗДО» на базі ЗДО № 40 (22.02.2022, вихователь Ірина ПАТІЙ);</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lastRenderedPageBreak/>
        <w:t>засідання міської професійної спільноти вихователів за напрямом «Мовлення дитини» на базі ЗДО № 42 (23.02.2022, вихователь Софія ЛЕВКОВИЧ);</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онлайн-засідання школи педагогічного досвіду «</w:t>
      </w:r>
      <w:r w:rsidRPr="00557F94">
        <w:rPr>
          <w:rFonts w:ascii="Times New Roman" w:eastAsia="Arial" w:hAnsi="Times New Roman" w:cs="Times New Roman"/>
          <w:sz w:val="28"/>
          <w:szCs w:val="28"/>
          <w:lang w:val="en-US"/>
        </w:rPr>
        <w:t>STREAM</w:t>
      </w:r>
      <w:r w:rsidRPr="00557F94">
        <w:rPr>
          <w:rFonts w:ascii="Times New Roman" w:eastAsia="Arial" w:hAnsi="Times New Roman" w:cs="Times New Roman"/>
          <w:sz w:val="28"/>
          <w:szCs w:val="28"/>
        </w:rPr>
        <w:t>-освіта в ЗДО» на базі ЗДО № 40 (15.04.2022, вихователь Ірина ПАТІЙ);</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онлайн-засідання фокус-групи вихователів «Дистанційна освіта для дошкільнят» на базі ЗДО № 50 (19.04.2022, вихователі: Ольга КРУГЛИК, Софія ЛЕВКОВИЧ,  Галина БЕРНАЦЬКА, Ольга ПАРЧУК, Ірина СТЕПАНЮК, Інна УКРАЇНЕЦЬ, Світлана ХРАПКО);</w:t>
      </w:r>
    </w:p>
    <w:p w:rsidR="00557F94" w:rsidRPr="00557F94" w:rsidRDefault="00557F94" w:rsidP="00557F94">
      <w:pPr>
        <w:numPr>
          <w:ilvl w:val="0"/>
          <w:numId w:val="23"/>
        </w:numPr>
        <w:shd w:val="clear" w:color="auto" w:fill="FFFFFF"/>
        <w:tabs>
          <w:tab w:val="left" w:pos="0"/>
          <w:tab w:val="left" w:pos="34"/>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онлайн-засідання професійної спільноти інструкторів з фізкультури на базі ЗДО № 44 (18.05.2022, інструктор з фізкультури Тамара МОМОТОК);</w:t>
      </w:r>
    </w:p>
    <w:p w:rsidR="00557F94" w:rsidRPr="00557F94" w:rsidRDefault="00557F94" w:rsidP="00557F94">
      <w:pPr>
        <w:numPr>
          <w:ilvl w:val="0"/>
          <w:numId w:val="23"/>
        </w:numPr>
        <w:shd w:val="clear" w:color="auto" w:fill="FFFFFF"/>
        <w:tabs>
          <w:tab w:val="left" w:pos="0"/>
          <w:tab w:val="left" w:pos="34"/>
          <w:tab w:val="left" w:pos="318"/>
        </w:tabs>
        <w:spacing w:after="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інструктивна платформа творчих ідей професійної спільноти музичних керівників на базі ЗДО № 46 (26.05.2022, музкерівники Олена ДЕНИСЮК, Оксана РЕВЕР).</w:t>
      </w:r>
    </w:p>
    <w:p w:rsidR="00557F94" w:rsidRPr="00557F94" w:rsidRDefault="00557F94" w:rsidP="00557F94">
      <w:pPr>
        <w:shd w:val="clear" w:color="auto" w:fill="FFFFFF"/>
        <w:tabs>
          <w:tab w:val="left" w:pos="0"/>
          <w:tab w:val="left" w:pos="34"/>
          <w:tab w:val="left" w:pos="318"/>
        </w:tabs>
        <w:spacing w:after="0" w:line="240" w:lineRule="auto"/>
        <w:ind w:firstLine="567"/>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Постійними та результативними стали щотижневі консультації для батьків у визначений час  «Порадьтеся з психологом» (відповідальна практичний психолог Юлія ВІННІЧУК). Тематика індивідуальних консультацій для батьків була різною, актуальною та дієвою.</w:t>
      </w:r>
    </w:p>
    <w:p w:rsidR="00557F94" w:rsidRPr="00557F94" w:rsidRDefault="00557F94" w:rsidP="00557F94">
      <w:pPr>
        <w:shd w:val="clear" w:color="auto" w:fill="FFFFFF"/>
        <w:tabs>
          <w:tab w:val="left" w:pos="0"/>
          <w:tab w:val="left" w:pos="318"/>
        </w:tabs>
        <w:spacing w:before="60" w:after="48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 xml:space="preserve">З метою вивчення змісту та завдань оновленого БКДО, підвищення професійного рівня та виявлення фахового компетентності педагогічних працівників у листопаді 2021 року проводилося тестування педагогів «Нові вектори освітнього напряму «Дитина в сенсорно-пізнавальному просторі», у якому брали участь 25 педагогів. Було запропоновано вирішити 13 завдань за освітнім напрямом «Дитина в сенсорно-пізнавальному просторі». Із 25 педагогів – лише 17 педагогів склали тест із позитивною оцінкою. Отже, варто уважніше та наполегливіше вивчати нові вимоги БКДО з даного освітнього напряму, щоб результативніше впроваджувати їх в освітній діяльності. </w:t>
      </w:r>
    </w:p>
    <w:p w:rsidR="00557F94" w:rsidRPr="00557F94" w:rsidRDefault="00557F94" w:rsidP="00557F94">
      <w:pPr>
        <w:shd w:val="clear" w:color="auto" w:fill="FFFFFF"/>
        <w:tabs>
          <w:tab w:val="left" w:pos="0"/>
          <w:tab w:val="left" w:pos="318"/>
        </w:tabs>
        <w:spacing w:before="60" w:after="48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У грудні 2021 року проведено оцінювання професійної компетентності діяльності вихователя ЗДО за критеріями/показниками: планування освітньої діяльності; створення розвивального середовища; організація діяльності дітей; взаємодія з батьками вихованців. За результатами оцінювання, із 27 педагогів:</w:t>
      </w:r>
    </w:p>
    <w:p w:rsidR="00557F94" w:rsidRPr="00557F94" w:rsidRDefault="00557F94" w:rsidP="00557F94">
      <w:pPr>
        <w:numPr>
          <w:ilvl w:val="0"/>
          <w:numId w:val="25"/>
        </w:numPr>
        <w:shd w:val="clear" w:color="auto" w:fill="FFFFFF"/>
        <w:tabs>
          <w:tab w:val="left" w:pos="0"/>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високий рівень професійної діяльності – 8 педагогів;</w:t>
      </w:r>
    </w:p>
    <w:p w:rsidR="00557F94" w:rsidRPr="00557F94" w:rsidRDefault="00557F94" w:rsidP="00557F94">
      <w:pPr>
        <w:numPr>
          <w:ilvl w:val="0"/>
          <w:numId w:val="25"/>
        </w:numPr>
        <w:shd w:val="clear" w:color="auto" w:fill="FFFFFF"/>
        <w:tabs>
          <w:tab w:val="left" w:pos="0"/>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достатній рівень – 15 педагогів;</w:t>
      </w:r>
    </w:p>
    <w:p w:rsidR="00557F94" w:rsidRPr="00557F94" w:rsidRDefault="00557F94" w:rsidP="00557F94">
      <w:pPr>
        <w:numPr>
          <w:ilvl w:val="0"/>
          <w:numId w:val="25"/>
        </w:numPr>
        <w:shd w:val="clear" w:color="auto" w:fill="FFFFFF"/>
        <w:tabs>
          <w:tab w:val="left" w:pos="0"/>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середній рівень – 4 педагоги;</w:t>
      </w:r>
    </w:p>
    <w:p w:rsidR="00557F94" w:rsidRPr="00557F94" w:rsidRDefault="00557F94" w:rsidP="00557F94">
      <w:pPr>
        <w:numPr>
          <w:ilvl w:val="0"/>
          <w:numId w:val="25"/>
        </w:numPr>
        <w:shd w:val="clear" w:color="auto" w:fill="FFFFFF"/>
        <w:tabs>
          <w:tab w:val="left" w:pos="0"/>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низький рівень – 0 педагогів.</w:t>
      </w:r>
    </w:p>
    <w:p w:rsidR="00557F94" w:rsidRPr="00557F94" w:rsidRDefault="00557F94" w:rsidP="00557F94">
      <w:pPr>
        <w:shd w:val="clear" w:color="auto" w:fill="FFFFFF"/>
        <w:tabs>
          <w:tab w:val="left" w:pos="0"/>
          <w:tab w:val="left" w:pos="318"/>
        </w:tabs>
        <w:spacing w:before="60" w:after="48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Найбільшою проблемою у наших педагогів, за результатами самооцінювання, є:</w:t>
      </w:r>
    </w:p>
    <w:p w:rsidR="00557F94" w:rsidRPr="00557F94" w:rsidRDefault="00557F94" w:rsidP="00557F94">
      <w:pPr>
        <w:numPr>
          <w:ilvl w:val="0"/>
          <w:numId w:val="26"/>
        </w:numPr>
        <w:shd w:val="clear" w:color="auto" w:fill="FFFFFF"/>
        <w:tabs>
          <w:tab w:val="left" w:pos="0"/>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створення розвивального середовища: доцільність зонування групових осередків, відповідність їх змістового наповнення сучасним вимогам (обгрунтування – недостатність фінансування);</w:t>
      </w:r>
    </w:p>
    <w:p w:rsidR="00557F94" w:rsidRPr="00557F94" w:rsidRDefault="00557F94" w:rsidP="00557F94">
      <w:pPr>
        <w:numPr>
          <w:ilvl w:val="0"/>
          <w:numId w:val="26"/>
        </w:numPr>
        <w:shd w:val="clear" w:color="auto" w:fill="FFFFFF"/>
        <w:tabs>
          <w:tab w:val="left" w:pos="0"/>
          <w:tab w:val="left" w:pos="318"/>
        </w:tabs>
        <w:spacing w:before="60" w:after="480" w:line="240" w:lineRule="auto"/>
        <w:ind w:left="851" w:hanging="284"/>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 xml:space="preserve">взаємодія з батьками: організація різних форм роботи, просвіти батьків (офлайн\онлайн). </w:t>
      </w:r>
    </w:p>
    <w:p w:rsidR="00557F94" w:rsidRPr="00557F94" w:rsidRDefault="00557F94" w:rsidP="00557F94">
      <w:pPr>
        <w:shd w:val="clear" w:color="auto" w:fill="FFFFFF"/>
        <w:tabs>
          <w:tab w:val="left" w:pos="0"/>
          <w:tab w:val="left" w:pos="318"/>
        </w:tabs>
        <w:spacing w:before="60" w:after="48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 xml:space="preserve">Виходячи із цього, у новому навчальному році варто приділити більше уваги вирішенню проблеми створення сучасного розвивального середавища у вікових групах та партнерській взаємодії з батьками у різних формах </w:t>
      </w:r>
      <w:r w:rsidRPr="00557F94">
        <w:rPr>
          <w:rFonts w:ascii="Times New Roman" w:eastAsia="Arial" w:hAnsi="Times New Roman" w:cs="Times New Roman"/>
          <w:sz w:val="28"/>
          <w:szCs w:val="28"/>
        </w:rPr>
        <w:lastRenderedPageBreak/>
        <w:t>(батьківські збори, консультації, робота у малих групах, бесіди, зустрічі за «круглим столом» тощо) та різними засобами: сайт, вайбер-групи, інформації у батьківських куточках, тематичні стенди, виставки тощо.</w:t>
      </w:r>
    </w:p>
    <w:p w:rsidR="00557F94" w:rsidRPr="00557F94" w:rsidRDefault="00557F94" w:rsidP="00557F94">
      <w:pPr>
        <w:shd w:val="clear" w:color="auto" w:fill="FFFFFF"/>
        <w:tabs>
          <w:tab w:val="left" w:pos="0"/>
          <w:tab w:val="left" w:pos="318"/>
        </w:tabs>
        <w:spacing w:after="0" w:line="240" w:lineRule="auto"/>
        <w:ind w:firstLine="567"/>
        <w:contextualSpacing/>
        <w:jc w:val="both"/>
        <w:outlineLvl w:val="0"/>
        <w:rPr>
          <w:rFonts w:ascii="Times New Roman" w:eastAsia="Arial" w:hAnsi="Times New Roman" w:cs="Times New Roman"/>
          <w:sz w:val="28"/>
          <w:szCs w:val="28"/>
        </w:rPr>
      </w:pPr>
      <w:r w:rsidRPr="00557F94">
        <w:rPr>
          <w:rFonts w:ascii="Times New Roman" w:eastAsia="Arial" w:hAnsi="Times New Roman" w:cs="Times New Roman"/>
          <w:sz w:val="28"/>
          <w:szCs w:val="28"/>
        </w:rPr>
        <w:t>З метою визначення рівня оволодіння педагогами ІКТ, було проведено анкетування, у якому пропонувалося педагогам дати об</w:t>
      </w:r>
      <w:r w:rsidRPr="00557F94">
        <w:rPr>
          <w:rFonts w:ascii="Times New Roman" w:eastAsia="Arial" w:hAnsi="Times New Roman" w:cs="Times New Roman"/>
          <w:sz w:val="28"/>
          <w:szCs w:val="28"/>
          <w:lang w:val="ru-RU"/>
        </w:rPr>
        <w:t>’</w:t>
      </w:r>
      <w:r w:rsidRPr="00557F94">
        <w:rPr>
          <w:rFonts w:ascii="Times New Roman" w:eastAsia="Arial" w:hAnsi="Times New Roman" w:cs="Times New Roman"/>
          <w:sz w:val="28"/>
          <w:szCs w:val="28"/>
        </w:rPr>
        <w:t>єктивні відповіді на запитання анкети. В анкетуванні брали участь 31 педагог нашого ЗДО, за результатами якого – 72% (23 педагоги) добре володіють та активно використовують ІКТ у професійній діяльності; 28% (8 педагогів) недостатньо володіють комп</w:t>
      </w:r>
      <w:r w:rsidRPr="00557F94">
        <w:rPr>
          <w:rFonts w:ascii="Times New Roman" w:eastAsia="Arial" w:hAnsi="Times New Roman" w:cs="Times New Roman"/>
          <w:sz w:val="28"/>
          <w:szCs w:val="28"/>
          <w:lang w:val="ru-RU"/>
        </w:rPr>
        <w:t>’</w:t>
      </w:r>
      <w:r w:rsidRPr="00557F94">
        <w:rPr>
          <w:rFonts w:ascii="Times New Roman" w:eastAsia="Arial" w:hAnsi="Times New Roman" w:cs="Times New Roman"/>
          <w:sz w:val="28"/>
          <w:szCs w:val="28"/>
        </w:rPr>
        <w:t>ютером та ІКТ. Дана проблема буде поставлена на контроль, оскільки відповідно до вимог Професійного стандарту «Вихователь закладу дошкільної освіти» педагогічні працівники, починаючи від категорії «спеціаліст», мають володіти комп’ютером, бути здатними орієнтуватися в інформаційному просторі, ефективно використовувати ІКТ та електронні (цифрові) освітні ресурси в освітньому процесі та у професійній діяльності.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Виконання освітньої програми у закладі постійно трималося на контролі, про що свідчать видані накази по ЗДО, організація комплексного вивчення стану організації життєдіяльності дошкільників</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у молодшій групі № 7</w:t>
      </w:r>
      <w:r w:rsidRPr="00557F94">
        <w:rPr>
          <w:rFonts w:ascii="Times New Roman" w:eastAsia="Times New Roman" w:hAnsi="Times New Roman" w:cs="Times New Roman"/>
          <w:b/>
          <w:bCs/>
          <w:i/>
          <w:iCs/>
          <w:sz w:val="28"/>
          <w:szCs w:val="28"/>
          <w:lang w:val="ru-RU" w:eastAsia="uk-UA"/>
        </w:rPr>
        <w:t> </w:t>
      </w:r>
      <w:r w:rsidRPr="00557F94">
        <w:rPr>
          <w:rFonts w:ascii="Times New Roman" w:eastAsia="Times New Roman" w:hAnsi="Times New Roman" w:cs="Times New Roman"/>
          <w:sz w:val="28"/>
          <w:szCs w:val="28"/>
          <w:lang w:eastAsia="uk-UA"/>
        </w:rPr>
        <w:t xml:space="preserve">(вихователі Тетяна НОВОСАД, Ольга МАЛЮТІНА, інструктор з фізкультури Марія БОБРИКОВА, музкерівник Оксана РЕВЕР) та   тематичного вивчення освітнього процесу з освітніх напрямів: «Дитина в сенсорно-пізнавальному просторі» (у групах: раннього віку № 1, молодшій № 10, середній № 8, 14); «Дитина у світі мистецтва» (у групах: раннього віку № 3, молодшій № 2, 11, середній № 4). Окремі питання із напряму «Дитина у світі мистецтва» до кінця не вивчені із-за російського вторгнення в Україну і введення у країні воєнного стану, тому у наступному навчальному році буде приділена їм окрема увага.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Достатньо уваги на заключній педраді приділено моніторингу якості дошкільної освіти. У травні місяці 2022 року в онлайн-режимі було здійснено тематичне вивчення </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«Результативність освітньої та санітарно-просвітницької роботи у ЗДО», де вивчалися результати та підводилися підсумки виконання освітньої програми і вимог Базового компоненту дошкільної освіти (в умовах карантину та воєнного стану).</w:t>
      </w:r>
    </w:p>
    <w:p w:rsidR="00F4390C" w:rsidRDefault="00F4390C" w:rsidP="00557F94">
      <w:pPr>
        <w:shd w:val="clear" w:color="auto" w:fill="FFFFFF"/>
        <w:tabs>
          <w:tab w:val="left" w:pos="9072"/>
        </w:tabs>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Діагностичні дослідження (моніторинг) проводилися онлайн за активної участі батьків лише з дітьми старшого дошкільного віку, оскільки в умовах воєнного стану заклад був закритий для відвідування дітьми. З дітьми раннього віку, молодшого та середнього дошкільного віку вихователі продовжували проводити цікаві ігри-заняття на закріплення</w:t>
      </w:r>
      <w:r w:rsidR="00114212">
        <w:rPr>
          <w:rFonts w:ascii="Times New Roman" w:eastAsia="Times New Roman" w:hAnsi="Times New Roman" w:cs="Times New Roman"/>
          <w:bCs/>
          <w:sz w:val="28"/>
          <w:szCs w:val="28"/>
          <w:lang w:eastAsia="uk-UA"/>
        </w:rPr>
        <w:t>/поповнення</w:t>
      </w:r>
      <w:r>
        <w:rPr>
          <w:rFonts w:ascii="Times New Roman" w:eastAsia="Times New Roman" w:hAnsi="Times New Roman" w:cs="Times New Roman"/>
          <w:bCs/>
          <w:sz w:val="28"/>
          <w:szCs w:val="28"/>
          <w:lang w:eastAsia="uk-UA"/>
        </w:rPr>
        <w:t xml:space="preserve"> програмового матеріалу у міру своїх можливостей та можливостей с</w:t>
      </w:r>
      <w:r w:rsidR="00114212">
        <w:rPr>
          <w:rFonts w:ascii="Times New Roman" w:eastAsia="Times New Roman" w:hAnsi="Times New Roman" w:cs="Times New Roman"/>
          <w:bCs/>
          <w:sz w:val="28"/>
          <w:szCs w:val="28"/>
          <w:lang w:eastAsia="uk-UA"/>
        </w:rPr>
        <w:t>і</w:t>
      </w:r>
      <w:r>
        <w:rPr>
          <w:rFonts w:ascii="Times New Roman" w:eastAsia="Times New Roman" w:hAnsi="Times New Roman" w:cs="Times New Roman"/>
          <w:bCs/>
          <w:sz w:val="28"/>
          <w:szCs w:val="28"/>
          <w:lang w:eastAsia="uk-UA"/>
        </w:rPr>
        <w:t>мей.</w:t>
      </w:r>
    </w:p>
    <w:p w:rsidR="00356EA9" w:rsidRPr="00F4390C" w:rsidRDefault="00557F94" w:rsidP="00356EA9">
      <w:pPr>
        <w:shd w:val="clear" w:color="auto" w:fill="FFFFFF"/>
        <w:tabs>
          <w:tab w:val="left" w:pos="9072"/>
        </w:tabs>
        <w:spacing w:after="0" w:line="240" w:lineRule="auto"/>
        <w:ind w:firstLine="567"/>
        <w:jc w:val="both"/>
        <w:rPr>
          <w:rFonts w:ascii="Times New Roman" w:eastAsia="Times New Roman" w:hAnsi="Times New Roman" w:cs="Times New Roman"/>
          <w:bCs/>
          <w:sz w:val="28"/>
          <w:szCs w:val="28"/>
          <w:lang w:eastAsia="uk-UA"/>
        </w:rPr>
      </w:pPr>
      <w:r w:rsidRPr="00557F94">
        <w:rPr>
          <w:rFonts w:ascii="Times New Roman" w:eastAsia="Times New Roman" w:hAnsi="Times New Roman" w:cs="Times New Roman"/>
          <w:bCs/>
          <w:sz w:val="28"/>
          <w:szCs w:val="28"/>
          <w:lang w:eastAsia="uk-UA"/>
        </w:rPr>
        <w:t>З</w:t>
      </w:r>
      <w:r w:rsidRPr="00F4390C">
        <w:rPr>
          <w:rFonts w:ascii="Times New Roman" w:eastAsia="Times New Roman" w:hAnsi="Times New Roman" w:cs="Times New Roman"/>
          <w:bCs/>
          <w:sz w:val="28"/>
          <w:szCs w:val="28"/>
          <w:lang w:eastAsia="uk-UA"/>
        </w:rPr>
        <w:t>а результатами проведених діагностичних досліджень підготовки</w:t>
      </w:r>
      <w:r w:rsidRPr="00557F94">
        <w:rPr>
          <w:rFonts w:ascii="Times New Roman" w:eastAsia="Times New Roman" w:hAnsi="Times New Roman" w:cs="Times New Roman"/>
          <w:bCs/>
          <w:sz w:val="28"/>
          <w:szCs w:val="28"/>
          <w:lang w:val="ru-RU" w:eastAsia="uk-UA"/>
        </w:rPr>
        <w:t> </w:t>
      </w:r>
      <w:r w:rsidRPr="00F4390C">
        <w:rPr>
          <w:rFonts w:ascii="Times New Roman" w:eastAsia="Times New Roman" w:hAnsi="Times New Roman" w:cs="Times New Roman"/>
          <w:bCs/>
          <w:sz w:val="28"/>
          <w:szCs w:val="28"/>
          <w:lang w:eastAsia="uk-UA"/>
        </w:rPr>
        <w:t>дітей старшого дошкільного</w:t>
      </w:r>
      <w:r w:rsidRPr="00557F94">
        <w:rPr>
          <w:rFonts w:ascii="Times New Roman" w:eastAsia="Times New Roman" w:hAnsi="Times New Roman" w:cs="Times New Roman"/>
          <w:bCs/>
          <w:sz w:val="28"/>
          <w:szCs w:val="28"/>
          <w:lang w:val="ru-RU" w:eastAsia="uk-UA"/>
        </w:rPr>
        <w:t> </w:t>
      </w:r>
      <w:r w:rsidRPr="00F4390C">
        <w:rPr>
          <w:rFonts w:ascii="Times New Roman" w:eastAsia="Times New Roman" w:hAnsi="Times New Roman" w:cs="Times New Roman"/>
          <w:bCs/>
          <w:sz w:val="28"/>
          <w:szCs w:val="28"/>
          <w:lang w:eastAsia="uk-UA"/>
        </w:rPr>
        <w:t>віку до навчання у школі на кінець 2021/2022 навчаль</w:t>
      </w:r>
      <w:r w:rsidR="00356EA9">
        <w:rPr>
          <w:rFonts w:ascii="Times New Roman" w:eastAsia="Times New Roman" w:hAnsi="Times New Roman" w:cs="Times New Roman"/>
          <w:bCs/>
          <w:sz w:val="28"/>
          <w:szCs w:val="28"/>
          <w:lang w:eastAsia="uk-UA"/>
        </w:rPr>
        <w:t>ного року у Квасилівському ЗДО:</w:t>
      </w:r>
    </w:p>
    <w:p w:rsidR="00356EA9" w:rsidRDefault="00557F94" w:rsidP="00356EA9">
      <w:pPr>
        <w:numPr>
          <w:ilvl w:val="0"/>
          <w:numId w:val="27"/>
        </w:numPr>
        <w:tabs>
          <w:tab w:val="left" w:pos="993"/>
        </w:tabs>
        <w:suppressAutoHyphens/>
        <w:spacing w:after="0" w:line="240" w:lineRule="auto"/>
        <w:ind w:left="567"/>
        <w:contextualSpacing/>
        <w:jc w:val="both"/>
        <w:rPr>
          <w:rFonts w:ascii="Times New Roman" w:eastAsia="Times New Roman" w:hAnsi="Times New Roman" w:cs="Times New Roman"/>
          <w:color w:val="000000"/>
          <w:spacing w:val="1"/>
          <w:sz w:val="28"/>
          <w:szCs w:val="28"/>
          <w:lang w:val="ru-RU" w:eastAsia="ar-SA"/>
        </w:rPr>
      </w:pPr>
      <w:r w:rsidRPr="00557F94">
        <w:rPr>
          <w:rFonts w:ascii="Times New Roman" w:eastAsia="Times New Roman" w:hAnsi="Times New Roman" w:cs="Times New Roman"/>
          <w:color w:val="000000"/>
          <w:spacing w:val="1"/>
          <w:sz w:val="28"/>
          <w:szCs w:val="28"/>
          <w:lang w:val="ru-RU" w:eastAsia="ar-SA"/>
        </w:rPr>
        <w:t>Кількість випускних груп – 4</w:t>
      </w:r>
    </w:p>
    <w:p w:rsidR="00356EA9" w:rsidRPr="00356EA9" w:rsidRDefault="00356EA9" w:rsidP="00356EA9">
      <w:pPr>
        <w:tabs>
          <w:tab w:val="left" w:pos="993"/>
        </w:tabs>
        <w:suppressAutoHyphens/>
        <w:spacing w:after="0" w:line="240" w:lineRule="auto"/>
        <w:ind w:left="567"/>
        <w:contextualSpacing/>
        <w:jc w:val="both"/>
        <w:rPr>
          <w:rFonts w:ascii="Times New Roman" w:eastAsia="Times New Roman" w:hAnsi="Times New Roman" w:cs="Times New Roman"/>
          <w:color w:val="000000"/>
          <w:spacing w:val="1"/>
          <w:sz w:val="28"/>
          <w:szCs w:val="28"/>
          <w:lang w:val="ru-RU" w:eastAsia="ar-SA"/>
        </w:rPr>
      </w:pPr>
    </w:p>
    <w:p w:rsidR="00557F94" w:rsidRPr="00557F94" w:rsidRDefault="00557F94" w:rsidP="00557F94">
      <w:pPr>
        <w:spacing w:after="0" w:line="240" w:lineRule="auto"/>
        <w:jc w:val="both"/>
        <w:rPr>
          <w:rFonts w:ascii="Times New Roman" w:eastAsia="Times New Roman" w:hAnsi="Times New Roman" w:cs="Times New Roman"/>
          <w:color w:val="000000"/>
          <w:spacing w:val="1"/>
          <w:sz w:val="16"/>
          <w:szCs w:val="16"/>
          <w:lang w:val="ru-RU" w:eastAsia="ru-RU"/>
        </w:rPr>
      </w:pPr>
    </w:p>
    <w:tbl>
      <w:tblPr>
        <w:tblStyle w:val="140"/>
        <w:tblW w:w="0" w:type="auto"/>
        <w:tblLook w:val="04A0" w:firstRow="1" w:lastRow="0" w:firstColumn="1" w:lastColumn="0" w:noHBand="0" w:noVBand="1"/>
      </w:tblPr>
      <w:tblGrid>
        <w:gridCol w:w="1809"/>
        <w:gridCol w:w="1417"/>
        <w:gridCol w:w="1834"/>
        <w:gridCol w:w="1569"/>
        <w:gridCol w:w="1417"/>
        <w:gridCol w:w="1560"/>
      </w:tblGrid>
      <w:tr w:rsidR="00557F94" w:rsidRPr="00557F94" w:rsidTr="00356EA9">
        <w:trPr>
          <w:trHeight w:val="180"/>
        </w:trPr>
        <w:tc>
          <w:tcPr>
            <w:tcW w:w="1809" w:type="dxa"/>
            <w:vMerge w:val="restart"/>
          </w:tcPr>
          <w:p w:rsidR="00F4390C" w:rsidRPr="00557F94" w:rsidRDefault="00557F94" w:rsidP="00356EA9">
            <w:pPr>
              <w:jc w:val="center"/>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 xml:space="preserve">Кількість  дітей старших </w:t>
            </w:r>
            <w:r w:rsidRPr="00557F94">
              <w:rPr>
                <w:rFonts w:ascii="Times New Roman" w:eastAsia="Times New Roman" w:hAnsi="Times New Roman" w:cs="Times New Roman"/>
                <w:color w:val="000000"/>
                <w:spacing w:val="1"/>
                <w:sz w:val="28"/>
                <w:szCs w:val="28"/>
                <w:lang w:val="ru-RU" w:eastAsia="ru-RU"/>
              </w:rPr>
              <w:lastRenderedPageBreak/>
              <w:t>груп</w:t>
            </w:r>
          </w:p>
        </w:tc>
        <w:tc>
          <w:tcPr>
            <w:tcW w:w="1417" w:type="dxa"/>
            <w:vMerge w:val="restart"/>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lastRenderedPageBreak/>
              <w:t xml:space="preserve">Готові до навчання </w:t>
            </w:r>
          </w:p>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у школі</w:t>
            </w:r>
          </w:p>
        </w:tc>
        <w:tc>
          <w:tcPr>
            <w:tcW w:w="1834" w:type="dxa"/>
            <w:vMerge w:val="restart"/>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Залишаються в ЗДО</w:t>
            </w:r>
          </w:p>
        </w:tc>
        <w:tc>
          <w:tcPr>
            <w:tcW w:w="4546" w:type="dxa"/>
            <w:gridSpan w:val="3"/>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proofErr w:type="gramStart"/>
            <w:r w:rsidRPr="00557F94">
              <w:rPr>
                <w:rFonts w:ascii="Times New Roman" w:eastAsia="Times New Roman" w:hAnsi="Times New Roman" w:cs="Times New Roman"/>
                <w:color w:val="000000"/>
                <w:spacing w:val="1"/>
                <w:sz w:val="28"/>
                <w:szCs w:val="28"/>
                <w:lang w:val="ru-RU" w:eastAsia="ru-RU"/>
              </w:rPr>
              <w:t>З</w:t>
            </w:r>
            <w:proofErr w:type="gramEnd"/>
            <w:r w:rsidRPr="00557F94">
              <w:rPr>
                <w:rFonts w:ascii="Times New Roman" w:eastAsia="Times New Roman" w:hAnsi="Times New Roman" w:cs="Times New Roman"/>
                <w:color w:val="000000"/>
                <w:spacing w:val="1"/>
                <w:sz w:val="28"/>
                <w:szCs w:val="28"/>
                <w:lang w:val="ru-RU" w:eastAsia="ru-RU"/>
              </w:rPr>
              <w:t xml:space="preserve"> них:</w:t>
            </w:r>
          </w:p>
        </w:tc>
      </w:tr>
      <w:tr w:rsidR="00557F94" w:rsidRPr="00557F94" w:rsidTr="00356EA9">
        <w:trPr>
          <w:trHeight w:val="135"/>
        </w:trPr>
        <w:tc>
          <w:tcPr>
            <w:tcW w:w="1809" w:type="dxa"/>
            <w:vMerge/>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p>
        </w:tc>
        <w:tc>
          <w:tcPr>
            <w:tcW w:w="1417" w:type="dxa"/>
            <w:vMerge/>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p>
        </w:tc>
        <w:tc>
          <w:tcPr>
            <w:tcW w:w="1834" w:type="dxa"/>
            <w:vMerge/>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p>
        </w:tc>
        <w:tc>
          <w:tcPr>
            <w:tcW w:w="1569" w:type="dxa"/>
          </w:tcPr>
          <w:p w:rsidR="00557F94" w:rsidRPr="00557F94" w:rsidRDefault="00557F94" w:rsidP="00557F94">
            <w:pPr>
              <w:jc w:val="center"/>
              <w:rPr>
                <w:rFonts w:ascii="Times New Roman" w:eastAsia="Times New Roman" w:hAnsi="Times New Roman" w:cs="Times New Roman"/>
                <w:color w:val="000000"/>
                <w:spacing w:val="1"/>
                <w:sz w:val="24"/>
                <w:szCs w:val="24"/>
                <w:lang w:val="ru-RU" w:eastAsia="ru-RU"/>
              </w:rPr>
            </w:pPr>
            <w:r w:rsidRPr="00557F94">
              <w:rPr>
                <w:rFonts w:ascii="Times New Roman" w:eastAsia="Times New Roman" w:hAnsi="Times New Roman" w:cs="Times New Roman"/>
                <w:color w:val="000000"/>
                <w:spacing w:val="1"/>
                <w:sz w:val="24"/>
                <w:szCs w:val="24"/>
                <w:lang w:val="ru-RU" w:eastAsia="ru-RU"/>
              </w:rPr>
              <w:t>наявні протипокази</w:t>
            </w:r>
          </w:p>
        </w:tc>
        <w:tc>
          <w:tcPr>
            <w:tcW w:w="1417" w:type="dxa"/>
          </w:tcPr>
          <w:p w:rsidR="00557F94" w:rsidRPr="00557F94" w:rsidRDefault="00557F94" w:rsidP="00557F94">
            <w:pPr>
              <w:jc w:val="center"/>
              <w:rPr>
                <w:rFonts w:ascii="Times New Roman" w:eastAsia="Times New Roman" w:hAnsi="Times New Roman" w:cs="Times New Roman"/>
                <w:color w:val="000000"/>
                <w:spacing w:val="1"/>
                <w:sz w:val="24"/>
                <w:szCs w:val="24"/>
                <w:lang w:val="ru-RU" w:eastAsia="ru-RU"/>
              </w:rPr>
            </w:pPr>
            <w:proofErr w:type="gramStart"/>
            <w:r w:rsidRPr="00557F94">
              <w:rPr>
                <w:rFonts w:ascii="Times New Roman" w:eastAsia="Times New Roman" w:hAnsi="Times New Roman" w:cs="Times New Roman"/>
                <w:color w:val="000000"/>
                <w:spacing w:val="1"/>
                <w:sz w:val="24"/>
                <w:szCs w:val="24"/>
                <w:lang w:val="ru-RU" w:eastAsia="ru-RU"/>
              </w:rPr>
              <w:t>за</w:t>
            </w:r>
            <w:proofErr w:type="gramEnd"/>
            <w:r w:rsidRPr="00557F94">
              <w:rPr>
                <w:rFonts w:ascii="Times New Roman" w:eastAsia="Times New Roman" w:hAnsi="Times New Roman" w:cs="Times New Roman"/>
                <w:color w:val="000000"/>
                <w:spacing w:val="1"/>
                <w:sz w:val="24"/>
                <w:szCs w:val="24"/>
                <w:lang w:val="ru-RU" w:eastAsia="ru-RU"/>
              </w:rPr>
              <w:t xml:space="preserve"> віком</w:t>
            </w:r>
          </w:p>
        </w:tc>
        <w:tc>
          <w:tcPr>
            <w:tcW w:w="1560" w:type="dxa"/>
          </w:tcPr>
          <w:p w:rsidR="00557F94" w:rsidRPr="00557F94" w:rsidRDefault="00557F94" w:rsidP="00557F94">
            <w:pPr>
              <w:jc w:val="center"/>
              <w:rPr>
                <w:rFonts w:ascii="Times New Roman" w:eastAsia="Times New Roman" w:hAnsi="Times New Roman" w:cs="Times New Roman"/>
                <w:color w:val="000000"/>
                <w:spacing w:val="1"/>
                <w:sz w:val="24"/>
                <w:szCs w:val="24"/>
                <w:lang w:val="ru-RU" w:eastAsia="ru-RU"/>
              </w:rPr>
            </w:pPr>
            <w:r w:rsidRPr="00557F94">
              <w:rPr>
                <w:rFonts w:ascii="Times New Roman" w:eastAsia="Times New Roman" w:hAnsi="Times New Roman" w:cs="Times New Roman"/>
                <w:color w:val="000000"/>
                <w:spacing w:val="1"/>
                <w:sz w:val="24"/>
                <w:szCs w:val="24"/>
                <w:lang w:val="ru-RU" w:eastAsia="ru-RU"/>
              </w:rPr>
              <w:t>за бажанням батьків</w:t>
            </w:r>
          </w:p>
        </w:tc>
      </w:tr>
      <w:tr w:rsidR="00557F94" w:rsidRPr="00557F94" w:rsidTr="00356EA9">
        <w:tc>
          <w:tcPr>
            <w:tcW w:w="1809" w:type="dxa"/>
          </w:tcPr>
          <w:p w:rsidR="00557F94" w:rsidRPr="00557F94" w:rsidRDefault="00557F94" w:rsidP="00557F94">
            <w:pPr>
              <w:jc w:val="center"/>
              <w:rPr>
                <w:rFonts w:ascii="Times New Roman" w:eastAsia="Times New Roman" w:hAnsi="Times New Roman" w:cs="Times New Roman"/>
                <w:b/>
                <w:color w:val="000000"/>
                <w:spacing w:val="1"/>
                <w:sz w:val="28"/>
                <w:szCs w:val="28"/>
                <w:lang w:val="ru-RU" w:eastAsia="ru-RU"/>
              </w:rPr>
            </w:pPr>
            <w:r w:rsidRPr="00557F94">
              <w:rPr>
                <w:rFonts w:ascii="Times New Roman" w:eastAsia="Times New Roman" w:hAnsi="Times New Roman" w:cs="Times New Roman"/>
                <w:b/>
                <w:color w:val="000000"/>
                <w:spacing w:val="1"/>
                <w:sz w:val="28"/>
                <w:szCs w:val="28"/>
                <w:lang w:val="ru-RU" w:eastAsia="ru-RU"/>
              </w:rPr>
              <w:lastRenderedPageBreak/>
              <w:t>106</w:t>
            </w:r>
          </w:p>
        </w:tc>
        <w:tc>
          <w:tcPr>
            <w:tcW w:w="1417" w:type="dxa"/>
          </w:tcPr>
          <w:p w:rsidR="00557F94" w:rsidRPr="00557F94" w:rsidRDefault="00557F94" w:rsidP="00557F94">
            <w:pPr>
              <w:jc w:val="center"/>
              <w:rPr>
                <w:rFonts w:ascii="Times New Roman" w:eastAsia="Times New Roman" w:hAnsi="Times New Roman" w:cs="Times New Roman"/>
                <w:b/>
                <w:spacing w:val="1"/>
                <w:sz w:val="28"/>
                <w:szCs w:val="28"/>
                <w:lang w:val="ru-RU" w:eastAsia="ru-RU"/>
              </w:rPr>
            </w:pPr>
            <w:r w:rsidRPr="00557F94">
              <w:rPr>
                <w:rFonts w:ascii="Times New Roman" w:eastAsia="Times New Roman" w:hAnsi="Times New Roman" w:cs="Times New Roman"/>
                <w:b/>
                <w:spacing w:val="1"/>
                <w:sz w:val="28"/>
                <w:szCs w:val="28"/>
                <w:lang w:val="ru-RU" w:eastAsia="ru-RU"/>
              </w:rPr>
              <w:t>102</w:t>
            </w:r>
          </w:p>
        </w:tc>
        <w:tc>
          <w:tcPr>
            <w:tcW w:w="1834" w:type="dxa"/>
          </w:tcPr>
          <w:p w:rsidR="00557F94" w:rsidRPr="00557F94" w:rsidRDefault="00557F94" w:rsidP="00557F94">
            <w:pPr>
              <w:jc w:val="center"/>
              <w:rPr>
                <w:rFonts w:ascii="Times New Roman" w:eastAsia="Times New Roman" w:hAnsi="Times New Roman" w:cs="Times New Roman"/>
                <w:spacing w:val="1"/>
                <w:sz w:val="28"/>
                <w:szCs w:val="28"/>
                <w:lang w:val="ru-RU" w:eastAsia="ru-RU"/>
              </w:rPr>
            </w:pPr>
            <w:r w:rsidRPr="00557F94">
              <w:rPr>
                <w:rFonts w:ascii="Times New Roman" w:eastAsia="Times New Roman" w:hAnsi="Times New Roman" w:cs="Times New Roman"/>
                <w:spacing w:val="1"/>
                <w:sz w:val="28"/>
                <w:szCs w:val="28"/>
                <w:lang w:val="ru-RU" w:eastAsia="ru-RU"/>
              </w:rPr>
              <w:t>4</w:t>
            </w:r>
          </w:p>
        </w:tc>
        <w:tc>
          <w:tcPr>
            <w:tcW w:w="1569" w:type="dxa"/>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3</w:t>
            </w:r>
          </w:p>
        </w:tc>
        <w:tc>
          <w:tcPr>
            <w:tcW w:w="1417" w:type="dxa"/>
          </w:tcPr>
          <w:p w:rsidR="00557F94" w:rsidRPr="00557F94" w:rsidRDefault="00557F94" w:rsidP="00557F94">
            <w:pPr>
              <w:jc w:val="center"/>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w:t>
            </w:r>
          </w:p>
        </w:tc>
        <w:tc>
          <w:tcPr>
            <w:tcW w:w="1560" w:type="dxa"/>
          </w:tcPr>
          <w:p w:rsidR="00F4390C" w:rsidRPr="00557F94" w:rsidRDefault="00557F94" w:rsidP="00356EA9">
            <w:pPr>
              <w:jc w:val="center"/>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1</w:t>
            </w:r>
          </w:p>
        </w:tc>
      </w:tr>
    </w:tbl>
    <w:p w:rsidR="00557F94" w:rsidRDefault="00557F94" w:rsidP="00557F94">
      <w:pPr>
        <w:spacing w:after="0" w:line="240" w:lineRule="auto"/>
        <w:jc w:val="both"/>
        <w:rPr>
          <w:rFonts w:ascii="Times New Roman" w:eastAsia="Times New Roman" w:hAnsi="Times New Roman" w:cs="Times New Roman"/>
          <w:color w:val="000000"/>
          <w:spacing w:val="1"/>
          <w:sz w:val="16"/>
          <w:szCs w:val="16"/>
          <w:lang w:val="ru-RU" w:eastAsia="ru-RU"/>
        </w:rPr>
      </w:pPr>
    </w:p>
    <w:p w:rsidR="00F4390C" w:rsidRPr="00557F94" w:rsidRDefault="00F4390C" w:rsidP="00557F94">
      <w:pPr>
        <w:spacing w:after="0" w:line="240" w:lineRule="auto"/>
        <w:jc w:val="both"/>
        <w:rPr>
          <w:rFonts w:ascii="Times New Roman" w:eastAsia="Times New Roman" w:hAnsi="Times New Roman" w:cs="Times New Roman"/>
          <w:color w:val="000000"/>
          <w:spacing w:val="1"/>
          <w:sz w:val="16"/>
          <w:szCs w:val="16"/>
          <w:lang w:val="ru-RU" w:eastAsia="ru-RU"/>
        </w:rPr>
      </w:pPr>
    </w:p>
    <w:p w:rsidR="00557F94" w:rsidRPr="00557F94" w:rsidRDefault="00557F94" w:rsidP="00557F94">
      <w:pPr>
        <w:spacing w:after="0" w:line="240" w:lineRule="auto"/>
        <w:ind w:firstLine="567"/>
        <w:jc w:val="both"/>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b/>
          <w:color w:val="000000"/>
          <w:spacing w:val="1"/>
          <w:sz w:val="28"/>
          <w:szCs w:val="28"/>
          <w:lang w:val="ru-RU" w:eastAsia="ru-RU"/>
        </w:rPr>
        <w:t>2.</w:t>
      </w:r>
      <w:r w:rsidRPr="00557F94">
        <w:rPr>
          <w:rFonts w:ascii="Times New Roman" w:eastAsia="Times New Roman" w:hAnsi="Times New Roman" w:cs="Times New Roman"/>
          <w:color w:val="000000"/>
          <w:spacing w:val="1"/>
          <w:sz w:val="28"/>
          <w:szCs w:val="28"/>
          <w:lang w:val="ru-RU" w:eastAsia="ru-RU"/>
        </w:rPr>
        <w:t xml:space="preserve">  </w:t>
      </w:r>
      <w:proofErr w:type="gramStart"/>
      <w:r w:rsidRPr="00557F94">
        <w:rPr>
          <w:rFonts w:ascii="Times New Roman" w:eastAsia="Times New Roman" w:hAnsi="Times New Roman" w:cs="Times New Roman"/>
          <w:color w:val="000000"/>
          <w:spacing w:val="1"/>
          <w:sz w:val="28"/>
          <w:szCs w:val="28"/>
          <w:lang w:val="ru-RU" w:eastAsia="ru-RU"/>
        </w:rPr>
        <w:t>Р</w:t>
      </w:r>
      <w:proofErr w:type="gramEnd"/>
      <w:r w:rsidRPr="00557F94">
        <w:rPr>
          <w:rFonts w:ascii="Times New Roman" w:eastAsia="Times New Roman" w:hAnsi="Times New Roman" w:cs="Times New Roman"/>
          <w:color w:val="000000"/>
          <w:spacing w:val="1"/>
          <w:sz w:val="28"/>
          <w:szCs w:val="28"/>
          <w:lang w:val="ru-RU" w:eastAsia="ru-RU"/>
        </w:rPr>
        <w:t>івень розвитку дітей старшого дошкільного віку: кількість дітей (у %)</w:t>
      </w:r>
    </w:p>
    <w:p w:rsidR="00557F94" w:rsidRPr="00557F94" w:rsidRDefault="00557F94" w:rsidP="00557F94">
      <w:pPr>
        <w:spacing w:after="0" w:line="240" w:lineRule="auto"/>
        <w:ind w:left="708"/>
        <w:jc w:val="both"/>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 xml:space="preserve">- високий </w:t>
      </w:r>
      <w:proofErr w:type="gramStart"/>
      <w:r w:rsidRPr="00557F94">
        <w:rPr>
          <w:rFonts w:ascii="Times New Roman" w:eastAsia="Times New Roman" w:hAnsi="Times New Roman" w:cs="Times New Roman"/>
          <w:color w:val="000000"/>
          <w:spacing w:val="1"/>
          <w:sz w:val="28"/>
          <w:szCs w:val="28"/>
          <w:lang w:val="ru-RU" w:eastAsia="ru-RU"/>
        </w:rPr>
        <w:t>р</w:t>
      </w:r>
      <w:proofErr w:type="gramEnd"/>
      <w:r w:rsidRPr="00557F94">
        <w:rPr>
          <w:rFonts w:ascii="Times New Roman" w:eastAsia="Times New Roman" w:hAnsi="Times New Roman" w:cs="Times New Roman"/>
          <w:color w:val="000000"/>
          <w:spacing w:val="1"/>
          <w:sz w:val="28"/>
          <w:szCs w:val="28"/>
          <w:lang w:val="ru-RU" w:eastAsia="ru-RU"/>
        </w:rPr>
        <w:t>івень:   57%  (58 дітей)</w:t>
      </w:r>
    </w:p>
    <w:p w:rsidR="00557F94" w:rsidRPr="00557F94" w:rsidRDefault="00557F94" w:rsidP="00557F94">
      <w:pPr>
        <w:spacing w:after="0" w:line="240" w:lineRule="auto"/>
        <w:ind w:left="708"/>
        <w:jc w:val="both"/>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 xml:space="preserve">- достатній </w:t>
      </w:r>
      <w:proofErr w:type="gramStart"/>
      <w:r w:rsidRPr="00557F94">
        <w:rPr>
          <w:rFonts w:ascii="Times New Roman" w:eastAsia="Times New Roman" w:hAnsi="Times New Roman" w:cs="Times New Roman"/>
          <w:color w:val="000000"/>
          <w:spacing w:val="1"/>
          <w:sz w:val="28"/>
          <w:szCs w:val="28"/>
          <w:lang w:val="ru-RU" w:eastAsia="ru-RU"/>
        </w:rPr>
        <w:t>р</w:t>
      </w:r>
      <w:proofErr w:type="gramEnd"/>
      <w:r w:rsidRPr="00557F94">
        <w:rPr>
          <w:rFonts w:ascii="Times New Roman" w:eastAsia="Times New Roman" w:hAnsi="Times New Roman" w:cs="Times New Roman"/>
          <w:color w:val="000000"/>
          <w:spacing w:val="1"/>
          <w:sz w:val="28"/>
          <w:szCs w:val="28"/>
          <w:lang w:val="ru-RU" w:eastAsia="ru-RU"/>
        </w:rPr>
        <w:t xml:space="preserve">івень: 39%  (40 дітей)  </w:t>
      </w:r>
    </w:p>
    <w:p w:rsidR="00557F94" w:rsidRPr="00557F94" w:rsidRDefault="00557F94" w:rsidP="00557F94">
      <w:pPr>
        <w:spacing w:after="0" w:line="240" w:lineRule="auto"/>
        <w:ind w:left="708"/>
        <w:jc w:val="both"/>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 xml:space="preserve">- середній </w:t>
      </w:r>
      <w:proofErr w:type="gramStart"/>
      <w:r w:rsidRPr="00557F94">
        <w:rPr>
          <w:rFonts w:ascii="Times New Roman" w:eastAsia="Times New Roman" w:hAnsi="Times New Roman" w:cs="Times New Roman"/>
          <w:color w:val="000000"/>
          <w:spacing w:val="1"/>
          <w:sz w:val="28"/>
          <w:szCs w:val="28"/>
          <w:lang w:val="ru-RU" w:eastAsia="ru-RU"/>
        </w:rPr>
        <w:t>р</w:t>
      </w:r>
      <w:proofErr w:type="gramEnd"/>
      <w:r w:rsidRPr="00557F94">
        <w:rPr>
          <w:rFonts w:ascii="Times New Roman" w:eastAsia="Times New Roman" w:hAnsi="Times New Roman" w:cs="Times New Roman"/>
          <w:color w:val="000000"/>
          <w:spacing w:val="1"/>
          <w:sz w:val="28"/>
          <w:szCs w:val="28"/>
          <w:lang w:val="ru-RU" w:eastAsia="ru-RU"/>
        </w:rPr>
        <w:t>івень:   3% (3дитини)</w:t>
      </w:r>
    </w:p>
    <w:p w:rsidR="00557F94" w:rsidRDefault="00557F94" w:rsidP="00557F94">
      <w:pPr>
        <w:spacing w:after="0" w:line="240" w:lineRule="auto"/>
        <w:ind w:left="708"/>
        <w:jc w:val="both"/>
        <w:rPr>
          <w:rFonts w:ascii="Times New Roman" w:eastAsia="Times New Roman" w:hAnsi="Times New Roman" w:cs="Times New Roman"/>
          <w:color w:val="000000"/>
          <w:spacing w:val="1"/>
          <w:sz w:val="28"/>
          <w:szCs w:val="28"/>
          <w:lang w:val="ru-RU" w:eastAsia="ru-RU"/>
        </w:rPr>
      </w:pPr>
      <w:r w:rsidRPr="00557F94">
        <w:rPr>
          <w:rFonts w:ascii="Times New Roman" w:eastAsia="Times New Roman" w:hAnsi="Times New Roman" w:cs="Times New Roman"/>
          <w:color w:val="000000"/>
          <w:spacing w:val="1"/>
          <w:sz w:val="28"/>
          <w:szCs w:val="28"/>
          <w:lang w:val="ru-RU" w:eastAsia="ru-RU"/>
        </w:rPr>
        <w:t xml:space="preserve">- низький </w:t>
      </w:r>
      <w:proofErr w:type="gramStart"/>
      <w:r w:rsidRPr="00557F94">
        <w:rPr>
          <w:rFonts w:ascii="Times New Roman" w:eastAsia="Times New Roman" w:hAnsi="Times New Roman" w:cs="Times New Roman"/>
          <w:color w:val="000000"/>
          <w:spacing w:val="1"/>
          <w:sz w:val="28"/>
          <w:szCs w:val="28"/>
          <w:lang w:val="ru-RU" w:eastAsia="ru-RU"/>
        </w:rPr>
        <w:t>р</w:t>
      </w:r>
      <w:proofErr w:type="gramEnd"/>
      <w:r w:rsidRPr="00557F94">
        <w:rPr>
          <w:rFonts w:ascii="Times New Roman" w:eastAsia="Times New Roman" w:hAnsi="Times New Roman" w:cs="Times New Roman"/>
          <w:color w:val="000000"/>
          <w:spacing w:val="1"/>
          <w:sz w:val="28"/>
          <w:szCs w:val="28"/>
          <w:lang w:val="ru-RU" w:eastAsia="ru-RU"/>
        </w:rPr>
        <w:t>івень:    1%   (1 дитина)</w:t>
      </w:r>
    </w:p>
    <w:p w:rsidR="00F4390C" w:rsidRPr="00557F94" w:rsidRDefault="00F4390C" w:rsidP="00557F94">
      <w:pPr>
        <w:spacing w:after="0" w:line="240" w:lineRule="auto"/>
        <w:ind w:left="708"/>
        <w:jc w:val="both"/>
        <w:rPr>
          <w:rFonts w:ascii="Times New Roman" w:eastAsia="Times New Roman" w:hAnsi="Times New Roman" w:cs="Times New Roman"/>
          <w:color w:val="000000"/>
          <w:spacing w:val="1"/>
          <w:sz w:val="28"/>
          <w:szCs w:val="28"/>
          <w:lang w:val="ru-RU" w:eastAsia="ru-RU"/>
        </w:rPr>
      </w:pPr>
    </w:p>
    <w:p w:rsidR="00557F94" w:rsidRPr="00557F94" w:rsidRDefault="00557F94" w:rsidP="00557F94">
      <w:pPr>
        <w:spacing w:after="0" w:line="240" w:lineRule="auto"/>
        <w:ind w:right="141"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b/>
          <w:sz w:val="28"/>
          <w:szCs w:val="28"/>
          <w:lang w:eastAsia="ru-RU"/>
        </w:rPr>
        <w:t xml:space="preserve">3. </w:t>
      </w:r>
      <w:r w:rsidRPr="00557F94">
        <w:rPr>
          <w:rFonts w:ascii="Times New Roman" w:eastAsia="Times New Roman" w:hAnsi="Times New Roman" w:cs="Times New Roman"/>
          <w:sz w:val="28"/>
          <w:szCs w:val="28"/>
          <w:lang w:eastAsia="ru-RU"/>
        </w:rPr>
        <w:t>Рівень сформованості компетентностей за віковими групами:</w:t>
      </w:r>
    </w:p>
    <w:p w:rsidR="00135B43" w:rsidRDefault="00135B43" w:rsidP="00356EA9">
      <w:pPr>
        <w:spacing w:after="0" w:line="240" w:lineRule="auto"/>
        <w:rPr>
          <w:rFonts w:ascii="Times New Roman" w:eastAsia="Times New Roman" w:hAnsi="Times New Roman" w:cs="Times New Roman"/>
          <w:b/>
          <w:sz w:val="28"/>
          <w:szCs w:val="28"/>
          <w:lang w:eastAsia="ru-RU"/>
        </w:rPr>
      </w:pPr>
    </w:p>
    <w:p w:rsidR="00557F94" w:rsidRPr="00557F94" w:rsidRDefault="00557F94" w:rsidP="00557F94">
      <w:pPr>
        <w:spacing w:after="0" w:line="240" w:lineRule="auto"/>
        <w:ind w:firstLine="360"/>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Старша група № 5</w:t>
      </w:r>
    </w:p>
    <w:p w:rsidR="00557F94" w:rsidRPr="00557F94" w:rsidRDefault="00557F94" w:rsidP="00557F94">
      <w:pPr>
        <w:spacing w:after="0" w:line="240" w:lineRule="auto"/>
        <w:ind w:firstLine="360"/>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sz w:val="28"/>
          <w:szCs w:val="28"/>
          <w:lang w:eastAsia="ru-RU"/>
        </w:rPr>
        <w:t xml:space="preserve">Кількість дітей - </w:t>
      </w:r>
      <w:r w:rsidRPr="00557F94">
        <w:rPr>
          <w:rFonts w:ascii="Times New Roman" w:eastAsia="Times New Roman" w:hAnsi="Times New Roman" w:cs="Times New Roman"/>
          <w:i/>
          <w:sz w:val="28"/>
          <w:szCs w:val="28"/>
          <w:lang w:eastAsia="ru-RU"/>
        </w:rPr>
        <w:t xml:space="preserve">26 </w:t>
      </w:r>
    </w:p>
    <w:p w:rsidR="00557F94" w:rsidRDefault="00557F94" w:rsidP="00557F94">
      <w:pPr>
        <w:spacing w:after="0" w:line="240" w:lineRule="auto"/>
        <w:ind w:firstLine="360"/>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sz w:val="28"/>
          <w:szCs w:val="28"/>
          <w:lang w:eastAsia="ru-RU"/>
        </w:rPr>
        <w:t xml:space="preserve">Вихователі: </w:t>
      </w:r>
      <w:r w:rsidRPr="00557F94">
        <w:rPr>
          <w:rFonts w:ascii="Times New Roman" w:eastAsia="Times New Roman" w:hAnsi="Times New Roman" w:cs="Times New Roman"/>
          <w:i/>
          <w:sz w:val="28"/>
          <w:szCs w:val="28"/>
          <w:lang w:eastAsia="ru-RU"/>
        </w:rPr>
        <w:t>Світлана ХРАПКО, Ірина ЛАЗАРИШИНА</w:t>
      </w:r>
    </w:p>
    <w:p w:rsidR="00F4390C" w:rsidRPr="00557F94" w:rsidRDefault="00F4390C" w:rsidP="00557F94">
      <w:pPr>
        <w:spacing w:after="0" w:line="240" w:lineRule="auto"/>
        <w:ind w:firstLine="360"/>
        <w:jc w:val="both"/>
        <w:rPr>
          <w:rFonts w:ascii="Times New Roman" w:eastAsia="Times New Roman" w:hAnsi="Times New Roman" w:cs="Times New Roman"/>
          <w:i/>
          <w:sz w:val="28"/>
          <w:szCs w:val="28"/>
          <w:lang w:eastAsia="ru-RU"/>
        </w:rPr>
      </w:pPr>
    </w:p>
    <w:p w:rsidR="00557F94" w:rsidRPr="00557F94" w:rsidRDefault="00557F94" w:rsidP="00557F94">
      <w:pPr>
        <w:spacing w:after="0" w:line="240" w:lineRule="auto"/>
        <w:ind w:firstLine="360"/>
        <w:jc w:val="both"/>
        <w:rPr>
          <w:rFonts w:ascii="Times New Roman" w:eastAsia="Times New Roman" w:hAnsi="Times New Roman" w:cs="Times New Roman"/>
          <w:i/>
          <w:sz w:val="16"/>
          <w:szCs w:val="16"/>
          <w:lang w:eastAsia="ru-RU"/>
        </w:rPr>
      </w:pPr>
    </w:p>
    <w:tbl>
      <w:tblPr>
        <w:tblStyle w:val="150"/>
        <w:tblW w:w="0" w:type="auto"/>
        <w:tblInd w:w="-459" w:type="dxa"/>
        <w:tblLayout w:type="fixed"/>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709"/>
        <w:gridCol w:w="709"/>
      </w:tblGrid>
      <w:tr w:rsidR="00557F94" w:rsidRPr="00557F94" w:rsidTr="009921D1">
        <w:trPr>
          <w:trHeight w:val="2400"/>
        </w:trPr>
        <w:tc>
          <w:tcPr>
            <w:tcW w:w="1560" w:type="dxa"/>
          </w:tcPr>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noProof/>
                <w:color w:val="000000"/>
                <w:spacing w:val="1"/>
                <w:sz w:val="26"/>
                <w:szCs w:val="26"/>
                <w:lang w:eastAsia="uk-UA"/>
              </w:rPr>
              <mc:AlternateContent>
                <mc:Choice Requires="wps">
                  <w:drawing>
                    <wp:anchor distT="0" distB="0" distL="114300" distR="114300" simplePos="0" relativeHeight="251660288" behindDoc="0" locked="0" layoutInCell="1" allowOverlap="1" wp14:anchorId="3DDA966B" wp14:editId="05C95061">
                      <wp:simplePos x="0" y="0"/>
                      <wp:positionH relativeFrom="column">
                        <wp:posOffset>-78666</wp:posOffset>
                      </wp:positionH>
                      <wp:positionV relativeFrom="paragraph">
                        <wp:posOffset>28499</wp:posOffset>
                      </wp:positionV>
                      <wp:extent cx="1000461" cy="3399417"/>
                      <wp:effectExtent l="0" t="0" r="28575" b="29845"/>
                      <wp:wrapNone/>
                      <wp:docPr id="2" name="Пряма сполучна лінія 2"/>
                      <wp:cNvGraphicFramePr/>
                      <a:graphic xmlns:a="http://schemas.openxmlformats.org/drawingml/2006/main">
                        <a:graphicData uri="http://schemas.microsoft.com/office/word/2010/wordprocessingShape">
                          <wps:wsp>
                            <wps:cNvCnPr/>
                            <wps:spPr>
                              <a:xfrm>
                                <a:off x="0" y="0"/>
                                <a:ext cx="1000461" cy="3399417"/>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 сполучна ліні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pt,2.25pt" to="72.6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" strokecolor="windowText"/>
                  </w:pict>
                </mc:Fallback>
              </mc:AlternateContent>
            </w:r>
            <w:r w:rsidRPr="00557F94">
              <w:rPr>
                <w:rFonts w:ascii="Times New Roman" w:eastAsia="Times New Roman" w:hAnsi="Times New Roman" w:cs="Times New Roman"/>
                <w:color w:val="000000"/>
                <w:spacing w:val="1"/>
                <w:sz w:val="26"/>
                <w:szCs w:val="26"/>
                <w:lang w:val="ru-RU" w:eastAsia="ru-RU"/>
              </w:rPr>
              <w:t>Види</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компетент-</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ностей</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roofErr w:type="gramStart"/>
            <w:r w:rsidRPr="00557F94">
              <w:rPr>
                <w:rFonts w:ascii="Times New Roman" w:eastAsia="Times New Roman" w:hAnsi="Times New Roman" w:cs="Times New Roman"/>
                <w:color w:val="000000"/>
                <w:spacing w:val="1"/>
                <w:sz w:val="26"/>
                <w:szCs w:val="26"/>
                <w:lang w:val="ru-RU" w:eastAsia="ru-RU"/>
              </w:rPr>
              <w:t>Р</w:t>
            </w:r>
            <w:proofErr w:type="gramEnd"/>
            <w:r w:rsidRPr="00557F94">
              <w:rPr>
                <w:rFonts w:ascii="Times New Roman" w:eastAsia="Times New Roman" w:hAnsi="Times New Roman" w:cs="Times New Roman"/>
                <w:color w:val="000000"/>
                <w:spacing w:val="1"/>
                <w:sz w:val="26"/>
                <w:szCs w:val="26"/>
                <w:lang w:val="ru-RU" w:eastAsia="ru-RU"/>
              </w:rPr>
              <w:t>івні</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розвитку</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Здоров’ябережувальна</w:t>
            </w:r>
            <w:r w:rsidRPr="00557F94">
              <w:rPr>
                <w:rFonts w:ascii="Times New Roman" w:eastAsia="Times New Roman" w:hAnsi="Times New Roman" w:cs="Times New Roman"/>
                <w:sz w:val="24"/>
                <w:szCs w:val="24"/>
                <w:lang w:eastAsia="ru-RU"/>
              </w:rPr>
              <w:t xml:space="preserve"> та рухова</w:t>
            </w:r>
            <w:r w:rsidRPr="00557F94">
              <w:rPr>
                <w:rFonts w:ascii="Times New Roman" w:eastAsia="Times New Roman" w:hAnsi="Times New Roman" w:cs="Times New Roman"/>
                <w:sz w:val="24"/>
                <w:szCs w:val="24"/>
                <w:lang w:val="ru-RU" w:eastAsia="ru-RU"/>
              </w:rPr>
              <w:t xml:space="preserve">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Особистісна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(родинно-побутовий складник)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(с</w:t>
            </w:r>
            <w:r w:rsidRPr="00557F94">
              <w:rPr>
                <w:rFonts w:ascii="Times New Roman" w:eastAsia="Times New Roman" w:hAnsi="Times New Roman" w:cs="Times New Roman"/>
                <w:sz w:val="24"/>
                <w:szCs w:val="24"/>
                <w:lang w:eastAsia="ru-RU"/>
              </w:rPr>
              <w:t>оціально-комунікативний</w:t>
            </w:r>
            <w:r w:rsidRPr="00557F94">
              <w:rPr>
                <w:rFonts w:ascii="Times New Roman" w:eastAsia="Times New Roman" w:hAnsi="Times New Roman" w:cs="Times New Roman"/>
                <w:sz w:val="24"/>
                <w:szCs w:val="24"/>
                <w:lang w:val="ru-RU" w:eastAsia="ru-RU"/>
              </w:rPr>
              <w:t xml:space="preserve"> складник)</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Природничо-екологічна компетен</w:t>
            </w:r>
            <w:r w:rsidRPr="00557F94">
              <w:rPr>
                <w:rFonts w:ascii="Times New Roman" w:eastAsia="Times New Roman" w:hAnsi="Times New Roman" w:cs="Times New Roman"/>
                <w:sz w:val="24"/>
                <w:szCs w:val="24"/>
                <w:lang w:eastAsia="ru-RU"/>
              </w:rPr>
              <w:t>тність з навичками, що орієнтовані на сталий розвиток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(музична, театралізована)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(х</w:t>
            </w:r>
            <w:r w:rsidRPr="00557F94">
              <w:rPr>
                <w:rFonts w:ascii="Times New Roman" w:eastAsia="Times New Roman" w:hAnsi="Times New Roman" w:cs="Times New Roman"/>
                <w:sz w:val="24"/>
                <w:szCs w:val="24"/>
                <w:lang w:val="ru-RU" w:eastAsia="ru-RU"/>
              </w:rPr>
              <w:t>удожньо-продуктивна)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Ігрова компетен</w:t>
            </w:r>
            <w:r w:rsidRPr="00557F94">
              <w:rPr>
                <w:rFonts w:ascii="Times New Roman" w:eastAsia="Times New Roman" w:hAnsi="Times New Roman" w:cs="Times New Roman"/>
                <w:sz w:val="24"/>
                <w:szCs w:val="24"/>
                <w:lang w:eastAsia="ru-RU"/>
              </w:rPr>
              <w:t>тність</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Calibri" w:hAnsi="Times New Roman" w:cs="Times New Roman"/>
                <w:sz w:val="24"/>
                <w:szCs w:val="26"/>
                <w:lang w:val="ru-RU" w:eastAsia="ru-RU"/>
              </w:rPr>
              <w:t xml:space="preserve">Сенсорно-пізнавальна, логіко-математична, </w:t>
            </w:r>
            <w:proofErr w:type="gramStart"/>
            <w:r w:rsidRPr="00557F94">
              <w:rPr>
                <w:rFonts w:ascii="Times New Roman" w:eastAsia="Calibri" w:hAnsi="Times New Roman" w:cs="Times New Roman"/>
                <w:sz w:val="24"/>
                <w:szCs w:val="26"/>
                <w:lang w:val="ru-RU" w:eastAsia="ru-RU"/>
              </w:rPr>
              <w:t>досл</w:t>
            </w:r>
            <w:proofErr w:type="gramEnd"/>
            <w:r w:rsidRPr="00557F94">
              <w:rPr>
                <w:rFonts w:ascii="Times New Roman" w:eastAsia="Calibri" w:hAnsi="Times New Roman" w:cs="Times New Roman"/>
                <w:sz w:val="24"/>
                <w:szCs w:val="26"/>
                <w:lang w:val="ru-RU" w:eastAsia="ru-RU"/>
              </w:rPr>
              <w:t>ідницька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Calibri" w:hAnsi="Times New Roman" w:cs="Times New Roman"/>
                <w:sz w:val="24"/>
                <w:szCs w:val="26"/>
                <w:lang w:val="ru-RU" w:eastAsia="ru-RU"/>
              </w:rPr>
              <w:t>Предметно-практична</w:t>
            </w:r>
            <w:proofErr w:type="gramEnd"/>
            <w:r w:rsidRPr="00557F94">
              <w:rPr>
                <w:rFonts w:ascii="Times New Roman" w:eastAsia="Calibri" w:hAnsi="Times New Roman" w:cs="Times New Roman"/>
                <w:sz w:val="24"/>
                <w:szCs w:val="26"/>
                <w:lang w:val="ru-RU" w:eastAsia="ru-RU"/>
              </w:rPr>
              <w:t>, технологічна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Мовленнє</w:t>
            </w:r>
            <w:proofErr w:type="gramStart"/>
            <w:r w:rsidRPr="00557F94">
              <w:rPr>
                <w:rFonts w:ascii="Times New Roman" w:eastAsia="Times New Roman" w:hAnsi="Times New Roman" w:cs="Times New Roman"/>
                <w:sz w:val="24"/>
                <w:szCs w:val="24"/>
                <w:lang w:val="ru-RU" w:eastAsia="ru-RU"/>
              </w:rPr>
              <w:t>ва та</w:t>
            </w:r>
            <w:proofErr w:type="gramEnd"/>
            <w:r w:rsidRPr="00557F94">
              <w:rPr>
                <w:rFonts w:ascii="Times New Roman" w:eastAsia="Times New Roman" w:hAnsi="Times New Roman" w:cs="Times New Roman"/>
                <w:sz w:val="24"/>
                <w:szCs w:val="24"/>
                <w:lang w:val="ru-RU" w:eastAsia="ru-RU"/>
              </w:rPr>
              <w:t xml:space="preserve"> комунікативна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Художньо-мовленнєва компетентність</w:t>
            </w: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Високий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31%</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38%</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31%</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42%</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31%</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46%</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23%</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Достатній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62%</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69%</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81%</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81%</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58%</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81%</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77%</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Середній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Низький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bl>
    <w:p w:rsidR="00114212" w:rsidRDefault="00114212" w:rsidP="00557F94">
      <w:pPr>
        <w:spacing w:after="0" w:line="240" w:lineRule="auto"/>
        <w:ind w:firstLine="567"/>
        <w:rPr>
          <w:rFonts w:ascii="Times New Roman" w:eastAsia="Calibri" w:hAnsi="Times New Roman" w:cs="Times New Roman"/>
          <w:sz w:val="28"/>
          <w:szCs w:val="28"/>
        </w:rPr>
      </w:pPr>
    </w:p>
    <w:p w:rsidR="00557F94" w:rsidRPr="00557F94" w:rsidRDefault="00557F94" w:rsidP="00557F94">
      <w:pPr>
        <w:spacing w:after="0" w:line="240" w:lineRule="auto"/>
        <w:ind w:firstLine="567"/>
        <w:rPr>
          <w:rFonts w:ascii="Times New Roman" w:eastAsia="Calibri" w:hAnsi="Times New Roman" w:cs="Times New Roman"/>
          <w:sz w:val="28"/>
          <w:szCs w:val="28"/>
        </w:rPr>
      </w:pPr>
      <w:r w:rsidRPr="00557F94">
        <w:rPr>
          <w:rFonts w:ascii="Times New Roman" w:eastAsia="Calibri" w:hAnsi="Times New Roman" w:cs="Times New Roman"/>
          <w:sz w:val="28"/>
          <w:szCs w:val="28"/>
        </w:rPr>
        <w:t>За результатами аналізу протоколів обстеження дітей старшої групи № 5:</w:t>
      </w:r>
    </w:p>
    <w:p w:rsidR="00557F94" w:rsidRPr="00557F94" w:rsidRDefault="00557F94" w:rsidP="00557F94">
      <w:pPr>
        <w:numPr>
          <w:ilvl w:val="0"/>
          <w:numId w:val="28"/>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високий рівень – 14 дітей (54%)</w:t>
      </w:r>
    </w:p>
    <w:p w:rsidR="00557F94" w:rsidRPr="00557F94" w:rsidRDefault="00557F94" w:rsidP="00557F94">
      <w:pPr>
        <w:numPr>
          <w:ilvl w:val="0"/>
          <w:numId w:val="28"/>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достатній рівень – 12 дітей (46%)</w:t>
      </w:r>
    </w:p>
    <w:p w:rsidR="00557F94" w:rsidRPr="00557F94" w:rsidRDefault="00557F94" w:rsidP="00557F94">
      <w:pPr>
        <w:numPr>
          <w:ilvl w:val="0"/>
          <w:numId w:val="28"/>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середній рівень -  0 дітей (0%)</w:t>
      </w:r>
    </w:p>
    <w:p w:rsidR="00557F94" w:rsidRPr="00557F94" w:rsidRDefault="00557F94" w:rsidP="00557F94">
      <w:pPr>
        <w:numPr>
          <w:ilvl w:val="0"/>
          <w:numId w:val="28"/>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низький рівень – 0 дітей (0%)</w:t>
      </w:r>
    </w:p>
    <w:p w:rsidR="00557F94" w:rsidRPr="00557F94" w:rsidRDefault="00557F94" w:rsidP="00557F94">
      <w:pPr>
        <w:spacing w:after="0" w:line="240" w:lineRule="auto"/>
        <w:ind w:right="141"/>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b/>
          <w:sz w:val="28"/>
          <w:szCs w:val="28"/>
          <w:lang w:eastAsia="ru-RU"/>
        </w:rPr>
        <w:lastRenderedPageBreak/>
        <w:t xml:space="preserve">Висновок. </w:t>
      </w:r>
      <w:r w:rsidRPr="00557F94">
        <w:rPr>
          <w:rFonts w:ascii="Times New Roman" w:eastAsia="Times New Roman" w:hAnsi="Times New Roman" w:cs="Times New Roman"/>
          <w:sz w:val="28"/>
          <w:szCs w:val="28"/>
          <w:lang w:eastAsia="ru-RU"/>
        </w:rPr>
        <w:t>Рівень виконання БКДО та освітньої програми дітьми старшої групи № 5 – високий і відповідає на 79% від заявлених вимог.</w:t>
      </w:r>
    </w:p>
    <w:p w:rsidR="00557F94" w:rsidRPr="00557F94" w:rsidRDefault="00557F94" w:rsidP="00557F94">
      <w:pPr>
        <w:spacing w:after="0" w:line="240" w:lineRule="auto"/>
        <w:ind w:firstLine="360"/>
        <w:jc w:val="center"/>
        <w:rPr>
          <w:rFonts w:ascii="Times New Roman" w:eastAsia="Times New Roman" w:hAnsi="Times New Roman" w:cs="Times New Roman"/>
          <w:b/>
          <w:sz w:val="16"/>
          <w:szCs w:val="16"/>
          <w:lang w:eastAsia="ru-RU"/>
        </w:rPr>
      </w:pPr>
    </w:p>
    <w:p w:rsidR="00135B43" w:rsidRDefault="00135B43" w:rsidP="00356EA9">
      <w:pPr>
        <w:spacing w:after="0" w:line="240" w:lineRule="auto"/>
        <w:rPr>
          <w:rFonts w:ascii="Times New Roman" w:eastAsia="Times New Roman" w:hAnsi="Times New Roman" w:cs="Times New Roman"/>
          <w:b/>
          <w:sz w:val="28"/>
          <w:szCs w:val="28"/>
          <w:lang w:eastAsia="ru-RU"/>
        </w:rPr>
      </w:pPr>
    </w:p>
    <w:p w:rsidR="00557F94" w:rsidRPr="00557F94" w:rsidRDefault="00557F94" w:rsidP="00557F94">
      <w:pPr>
        <w:spacing w:after="0" w:line="240" w:lineRule="auto"/>
        <w:ind w:firstLine="360"/>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Старша група № 6</w:t>
      </w:r>
    </w:p>
    <w:p w:rsidR="00557F94" w:rsidRPr="00557F94" w:rsidRDefault="00557F94" w:rsidP="00557F94">
      <w:pPr>
        <w:spacing w:after="0" w:line="240" w:lineRule="auto"/>
        <w:ind w:firstLine="360"/>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sz w:val="28"/>
          <w:szCs w:val="28"/>
          <w:lang w:eastAsia="ru-RU"/>
        </w:rPr>
        <w:t xml:space="preserve">Кількість дітей - </w:t>
      </w:r>
      <w:r w:rsidRPr="00557F94">
        <w:rPr>
          <w:rFonts w:ascii="Times New Roman" w:eastAsia="Times New Roman" w:hAnsi="Times New Roman" w:cs="Times New Roman"/>
          <w:i/>
          <w:sz w:val="28"/>
          <w:szCs w:val="28"/>
          <w:lang w:eastAsia="ru-RU"/>
        </w:rPr>
        <w:t xml:space="preserve">27 </w:t>
      </w:r>
    </w:p>
    <w:p w:rsidR="00557F94" w:rsidRDefault="00557F94" w:rsidP="00557F94">
      <w:pPr>
        <w:spacing w:after="0" w:line="240" w:lineRule="auto"/>
        <w:ind w:firstLine="360"/>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sz w:val="28"/>
          <w:szCs w:val="28"/>
          <w:lang w:eastAsia="ru-RU"/>
        </w:rPr>
        <w:t>Вихователі:</w:t>
      </w:r>
      <w:r w:rsidRPr="00557F94">
        <w:rPr>
          <w:rFonts w:ascii="Times New Roman" w:eastAsia="Times New Roman" w:hAnsi="Times New Roman" w:cs="Times New Roman"/>
          <w:i/>
          <w:sz w:val="28"/>
          <w:szCs w:val="28"/>
          <w:lang w:eastAsia="ru-RU"/>
        </w:rPr>
        <w:t xml:space="preserve"> Оксана КОРНІЙЧУК, Ірина СТЕПАНЮК</w:t>
      </w:r>
    </w:p>
    <w:p w:rsidR="00557F94" w:rsidRPr="00557F94" w:rsidRDefault="00557F94" w:rsidP="00557F94">
      <w:pPr>
        <w:spacing w:after="0" w:line="240" w:lineRule="auto"/>
        <w:ind w:firstLine="360"/>
        <w:jc w:val="both"/>
        <w:rPr>
          <w:rFonts w:ascii="Times New Roman" w:eastAsia="Times New Roman" w:hAnsi="Times New Roman" w:cs="Times New Roman"/>
          <w:i/>
          <w:sz w:val="16"/>
          <w:szCs w:val="16"/>
          <w:lang w:eastAsia="ru-RU"/>
        </w:rPr>
      </w:pPr>
    </w:p>
    <w:p w:rsidR="00557F94" w:rsidRPr="00557F94" w:rsidRDefault="00557F94" w:rsidP="00557F94">
      <w:pPr>
        <w:spacing w:after="0" w:line="240" w:lineRule="auto"/>
        <w:ind w:firstLine="360"/>
        <w:jc w:val="both"/>
        <w:rPr>
          <w:rFonts w:ascii="Times New Roman" w:eastAsia="Times New Roman" w:hAnsi="Times New Roman" w:cs="Times New Roman"/>
          <w:i/>
          <w:sz w:val="16"/>
          <w:szCs w:val="16"/>
          <w:lang w:eastAsia="ru-RU"/>
        </w:rPr>
      </w:pPr>
    </w:p>
    <w:tbl>
      <w:tblPr>
        <w:tblStyle w:val="150"/>
        <w:tblW w:w="0" w:type="auto"/>
        <w:tblInd w:w="-459" w:type="dxa"/>
        <w:tblLayout w:type="fixed"/>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709"/>
        <w:gridCol w:w="709"/>
      </w:tblGrid>
      <w:tr w:rsidR="00557F94" w:rsidRPr="00557F94" w:rsidTr="009921D1">
        <w:trPr>
          <w:trHeight w:val="2400"/>
        </w:trPr>
        <w:tc>
          <w:tcPr>
            <w:tcW w:w="1560" w:type="dxa"/>
          </w:tcPr>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noProof/>
                <w:color w:val="000000"/>
                <w:spacing w:val="1"/>
                <w:sz w:val="26"/>
                <w:szCs w:val="26"/>
                <w:lang w:eastAsia="uk-UA"/>
              </w:rPr>
              <mc:AlternateContent>
                <mc:Choice Requires="wps">
                  <w:drawing>
                    <wp:anchor distT="0" distB="0" distL="114300" distR="114300" simplePos="0" relativeHeight="251661312" behindDoc="0" locked="0" layoutInCell="1" allowOverlap="1" wp14:anchorId="4FBD7C64" wp14:editId="3359D56E">
                      <wp:simplePos x="0" y="0"/>
                      <wp:positionH relativeFrom="column">
                        <wp:posOffset>-76289</wp:posOffset>
                      </wp:positionH>
                      <wp:positionV relativeFrom="paragraph">
                        <wp:posOffset>27113</wp:posOffset>
                      </wp:positionV>
                      <wp:extent cx="1000125" cy="3399155"/>
                      <wp:effectExtent l="0" t="0" r="28575" b="29845"/>
                      <wp:wrapNone/>
                      <wp:docPr id="3" name="Пряма сполучна лінія 3"/>
                      <wp:cNvGraphicFramePr/>
                      <a:graphic xmlns:a="http://schemas.openxmlformats.org/drawingml/2006/main">
                        <a:graphicData uri="http://schemas.microsoft.com/office/word/2010/wordprocessingShape">
                          <wps:wsp>
                            <wps:cNvCnPr/>
                            <wps:spPr>
                              <a:xfrm>
                                <a:off x="0" y="0"/>
                                <a:ext cx="1000125" cy="339915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 сполучна ліні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15pt" to="72.75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" strokecolor="windowText"/>
                  </w:pict>
                </mc:Fallback>
              </mc:AlternateContent>
            </w:r>
            <w:r w:rsidRPr="00557F94">
              <w:rPr>
                <w:rFonts w:ascii="Times New Roman" w:eastAsia="Times New Roman" w:hAnsi="Times New Roman" w:cs="Times New Roman"/>
                <w:color w:val="000000"/>
                <w:spacing w:val="1"/>
                <w:sz w:val="26"/>
                <w:szCs w:val="26"/>
                <w:lang w:val="ru-RU" w:eastAsia="ru-RU"/>
              </w:rPr>
              <w:t>Види</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компетент-</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ностей</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roofErr w:type="gramStart"/>
            <w:r w:rsidRPr="00557F94">
              <w:rPr>
                <w:rFonts w:ascii="Times New Roman" w:eastAsia="Times New Roman" w:hAnsi="Times New Roman" w:cs="Times New Roman"/>
                <w:color w:val="000000"/>
                <w:spacing w:val="1"/>
                <w:sz w:val="26"/>
                <w:szCs w:val="26"/>
                <w:lang w:val="ru-RU" w:eastAsia="ru-RU"/>
              </w:rPr>
              <w:t>Р</w:t>
            </w:r>
            <w:proofErr w:type="gramEnd"/>
            <w:r w:rsidRPr="00557F94">
              <w:rPr>
                <w:rFonts w:ascii="Times New Roman" w:eastAsia="Times New Roman" w:hAnsi="Times New Roman" w:cs="Times New Roman"/>
                <w:color w:val="000000"/>
                <w:spacing w:val="1"/>
                <w:sz w:val="26"/>
                <w:szCs w:val="26"/>
                <w:lang w:val="ru-RU" w:eastAsia="ru-RU"/>
              </w:rPr>
              <w:t>івні</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розвитку</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Здоров’ябережувальна</w:t>
            </w:r>
            <w:r w:rsidRPr="00557F94">
              <w:rPr>
                <w:rFonts w:ascii="Times New Roman" w:eastAsia="Times New Roman" w:hAnsi="Times New Roman" w:cs="Times New Roman"/>
                <w:sz w:val="24"/>
                <w:szCs w:val="24"/>
                <w:lang w:eastAsia="ru-RU"/>
              </w:rPr>
              <w:t xml:space="preserve"> та рухова</w:t>
            </w:r>
            <w:r w:rsidRPr="00557F94">
              <w:rPr>
                <w:rFonts w:ascii="Times New Roman" w:eastAsia="Times New Roman" w:hAnsi="Times New Roman" w:cs="Times New Roman"/>
                <w:sz w:val="24"/>
                <w:szCs w:val="24"/>
                <w:lang w:val="ru-RU" w:eastAsia="ru-RU"/>
              </w:rPr>
              <w:t xml:space="preserve">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Особистісна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(родинно-побутовий складник)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(с</w:t>
            </w:r>
            <w:r w:rsidRPr="00557F94">
              <w:rPr>
                <w:rFonts w:ascii="Times New Roman" w:eastAsia="Times New Roman" w:hAnsi="Times New Roman" w:cs="Times New Roman"/>
                <w:sz w:val="24"/>
                <w:szCs w:val="24"/>
                <w:lang w:eastAsia="ru-RU"/>
              </w:rPr>
              <w:t>оціально-комунікативний</w:t>
            </w:r>
            <w:r w:rsidRPr="00557F94">
              <w:rPr>
                <w:rFonts w:ascii="Times New Roman" w:eastAsia="Times New Roman" w:hAnsi="Times New Roman" w:cs="Times New Roman"/>
                <w:sz w:val="24"/>
                <w:szCs w:val="24"/>
                <w:lang w:val="ru-RU" w:eastAsia="ru-RU"/>
              </w:rPr>
              <w:t xml:space="preserve"> складник)</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Природничо-екологічна компетен</w:t>
            </w:r>
            <w:r w:rsidRPr="00557F94">
              <w:rPr>
                <w:rFonts w:ascii="Times New Roman" w:eastAsia="Times New Roman" w:hAnsi="Times New Roman" w:cs="Times New Roman"/>
                <w:sz w:val="24"/>
                <w:szCs w:val="24"/>
                <w:lang w:eastAsia="ru-RU"/>
              </w:rPr>
              <w:t>тність з навичками, що орієнтовані на сталий розвиток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(музична, театралізована)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(х</w:t>
            </w:r>
            <w:r w:rsidRPr="00557F94">
              <w:rPr>
                <w:rFonts w:ascii="Times New Roman" w:eastAsia="Times New Roman" w:hAnsi="Times New Roman" w:cs="Times New Roman"/>
                <w:sz w:val="24"/>
                <w:szCs w:val="24"/>
                <w:lang w:val="ru-RU" w:eastAsia="ru-RU"/>
              </w:rPr>
              <w:t>удожньо-продуктивна)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Ігрова компетен</w:t>
            </w:r>
            <w:r w:rsidRPr="00557F94">
              <w:rPr>
                <w:rFonts w:ascii="Times New Roman" w:eastAsia="Times New Roman" w:hAnsi="Times New Roman" w:cs="Times New Roman"/>
                <w:sz w:val="24"/>
                <w:szCs w:val="24"/>
                <w:lang w:eastAsia="ru-RU"/>
              </w:rPr>
              <w:t>тність</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Calibri" w:hAnsi="Times New Roman" w:cs="Times New Roman"/>
                <w:sz w:val="24"/>
                <w:szCs w:val="26"/>
                <w:lang w:val="ru-RU" w:eastAsia="ru-RU"/>
              </w:rPr>
              <w:t xml:space="preserve">Сенсорно-пізнавальна, логіко-математична, </w:t>
            </w:r>
            <w:proofErr w:type="gramStart"/>
            <w:r w:rsidRPr="00557F94">
              <w:rPr>
                <w:rFonts w:ascii="Times New Roman" w:eastAsia="Calibri" w:hAnsi="Times New Roman" w:cs="Times New Roman"/>
                <w:sz w:val="24"/>
                <w:szCs w:val="26"/>
                <w:lang w:val="ru-RU" w:eastAsia="ru-RU"/>
              </w:rPr>
              <w:t>досл</w:t>
            </w:r>
            <w:proofErr w:type="gramEnd"/>
            <w:r w:rsidRPr="00557F94">
              <w:rPr>
                <w:rFonts w:ascii="Times New Roman" w:eastAsia="Calibri" w:hAnsi="Times New Roman" w:cs="Times New Roman"/>
                <w:sz w:val="24"/>
                <w:szCs w:val="26"/>
                <w:lang w:val="ru-RU" w:eastAsia="ru-RU"/>
              </w:rPr>
              <w:t>ідницька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Calibri" w:hAnsi="Times New Roman" w:cs="Times New Roman"/>
                <w:sz w:val="24"/>
                <w:szCs w:val="26"/>
                <w:lang w:val="ru-RU" w:eastAsia="ru-RU"/>
              </w:rPr>
              <w:t>Предметно-практична</w:t>
            </w:r>
            <w:proofErr w:type="gramEnd"/>
            <w:r w:rsidRPr="00557F94">
              <w:rPr>
                <w:rFonts w:ascii="Times New Roman" w:eastAsia="Calibri" w:hAnsi="Times New Roman" w:cs="Times New Roman"/>
                <w:sz w:val="24"/>
                <w:szCs w:val="26"/>
                <w:lang w:val="ru-RU" w:eastAsia="ru-RU"/>
              </w:rPr>
              <w:t>, технологічна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Мовленнє</w:t>
            </w:r>
            <w:proofErr w:type="gramStart"/>
            <w:r w:rsidRPr="00557F94">
              <w:rPr>
                <w:rFonts w:ascii="Times New Roman" w:eastAsia="Times New Roman" w:hAnsi="Times New Roman" w:cs="Times New Roman"/>
                <w:sz w:val="24"/>
                <w:szCs w:val="24"/>
                <w:lang w:val="ru-RU" w:eastAsia="ru-RU"/>
              </w:rPr>
              <w:t>ва та</w:t>
            </w:r>
            <w:proofErr w:type="gramEnd"/>
            <w:r w:rsidRPr="00557F94">
              <w:rPr>
                <w:rFonts w:ascii="Times New Roman" w:eastAsia="Times New Roman" w:hAnsi="Times New Roman" w:cs="Times New Roman"/>
                <w:sz w:val="24"/>
                <w:szCs w:val="24"/>
                <w:lang w:val="ru-RU" w:eastAsia="ru-RU"/>
              </w:rPr>
              <w:t xml:space="preserve"> комунікативна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Художньо-мовленнєва компетентність</w:t>
            </w: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Високий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52%</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66%</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52%</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55%</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55%</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44%</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55%</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51%</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48%</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Достатній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60%</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48%</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48%</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42%</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45%</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56%</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42%</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46%</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49%</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Середній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Низький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 xml:space="preserve">-  </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bl>
    <w:p w:rsidR="00557F94" w:rsidRPr="00557F94" w:rsidRDefault="00557F94" w:rsidP="00557F94">
      <w:pPr>
        <w:spacing w:after="0" w:line="240" w:lineRule="auto"/>
        <w:jc w:val="both"/>
        <w:rPr>
          <w:rFonts w:ascii="Times New Roman" w:eastAsia="Times New Roman" w:hAnsi="Times New Roman" w:cs="Times New Roman"/>
          <w:b/>
          <w:sz w:val="4"/>
          <w:szCs w:val="4"/>
          <w:lang w:eastAsia="ru-RU"/>
        </w:rPr>
      </w:pPr>
    </w:p>
    <w:p w:rsidR="00557F94" w:rsidRPr="00557F94" w:rsidRDefault="00557F94" w:rsidP="00557F94">
      <w:pPr>
        <w:spacing w:after="0" w:line="240" w:lineRule="auto"/>
        <w:jc w:val="both"/>
        <w:rPr>
          <w:rFonts w:ascii="Times New Roman" w:eastAsia="Times New Roman" w:hAnsi="Times New Roman" w:cs="Times New Roman"/>
          <w:b/>
          <w:sz w:val="4"/>
          <w:szCs w:val="4"/>
          <w:lang w:eastAsia="ru-RU"/>
        </w:rPr>
      </w:pPr>
    </w:p>
    <w:p w:rsidR="00F4390C" w:rsidRDefault="00F4390C" w:rsidP="00557F94">
      <w:pPr>
        <w:spacing w:after="0" w:line="240" w:lineRule="auto"/>
        <w:jc w:val="center"/>
        <w:rPr>
          <w:rFonts w:ascii="Times New Roman" w:eastAsia="Calibri" w:hAnsi="Times New Roman" w:cs="Times New Roman"/>
          <w:sz w:val="28"/>
          <w:szCs w:val="28"/>
        </w:rPr>
      </w:pPr>
    </w:p>
    <w:p w:rsidR="00557F94" w:rsidRPr="00557F94" w:rsidRDefault="00557F94" w:rsidP="00557F94">
      <w:pPr>
        <w:spacing w:after="0" w:line="240" w:lineRule="auto"/>
        <w:jc w:val="center"/>
        <w:rPr>
          <w:rFonts w:ascii="Times New Roman" w:eastAsia="Calibri" w:hAnsi="Times New Roman" w:cs="Times New Roman"/>
          <w:sz w:val="28"/>
          <w:szCs w:val="28"/>
        </w:rPr>
      </w:pPr>
      <w:r w:rsidRPr="00557F94">
        <w:rPr>
          <w:rFonts w:ascii="Times New Roman" w:eastAsia="Calibri" w:hAnsi="Times New Roman" w:cs="Times New Roman"/>
          <w:sz w:val="28"/>
          <w:szCs w:val="28"/>
        </w:rPr>
        <w:t>За результатами аналізу протоколів обстеження дітей старшої групи № 6:</w:t>
      </w:r>
    </w:p>
    <w:p w:rsidR="00557F94" w:rsidRPr="00557F94" w:rsidRDefault="00557F94" w:rsidP="00557F94">
      <w:pPr>
        <w:numPr>
          <w:ilvl w:val="0"/>
          <w:numId w:val="29"/>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високий рівень – 17 дітей (63%)</w:t>
      </w:r>
    </w:p>
    <w:p w:rsidR="00557F94" w:rsidRPr="00557F94" w:rsidRDefault="00557F94" w:rsidP="00557F94">
      <w:pPr>
        <w:numPr>
          <w:ilvl w:val="0"/>
          <w:numId w:val="29"/>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достатній рівень – 10 дітей (37%)</w:t>
      </w:r>
    </w:p>
    <w:p w:rsidR="00557F94" w:rsidRPr="00557F94" w:rsidRDefault="00557F94" w:rsidP="00557F94">
      <w:pPr>
        <w:numPr>
          <w:ilvl w:val="0"/>
          <w:numId w:val="29"/>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середній рівень -  0 дітей (0%)</w:t>
      </w:r>
    </w:p>
    <w:p w:rsidR="00557F94" w:rsidRPr="00557F94" w:rsidRDefault="00557F94" w:rsidP="00557F94">
      <w:pPr>
        <w:numPr>
          <w:ilvl w:val="0"/>
          <w:numId w:val="29"/>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низький рівень – 0 дітей (0%)</w:t>
      </w:r>
    </w:p>
    <w:p w:rsidR="00557F94" w:rsidRPr="00557F94" w:rsidRDefault="00557F94" w:rsidP="00557F94">
      <w:pPr>
        <w:spacing w:after="0" w:line="240" w:lineRule="auto"/>
        <w:ind w:right="141"/>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b/>
          <w:sz w:val="28"/>
          <w:szCs w:val="28"/>
          <w:lang w:eastAsia="ru-RU"/>
        </w:rPr>
        <w:t xml:space="preserve">Висновок. </w:t>
      </w:r>
      <w:r w:rsidRPr="00557F94">
        <w:rPr>
          <w:rFonts w:ascii="Times New Roman" w:eastAsia="Times New Roman" w:hAnsi="Times New Roman" w:cs="Times New Roman"/>
          <w:sz w:val="28"/>
          <w:szCs w:val="28"/>
          <w:lang w:eastAsia="ru-RU"/>
        </w:rPr>
        <w:t>Рівень виконання БКДО та освітньої програми дітьми старшої групи № 6 – високий і відповідає на 83% від заявлених вимог.</w:t>
      </w:r>
    </w:p>
    <w:p w:rsidR="00557F94" w:rsidRPr="00557F94" w:rsidRDefault="00557F94" w:rsidP="00557F94">
      <w:pPr>
        <w:spacing w:after="0" w:line="240" w:lineRule="auto"/>
        <w:ind w:firstLine="360"/>
        <w:jc w:val="center"/>
        <w:rPr>
          <w:rFonts w:ascii="Times New Roman" w:eastAsia="Times New Roman" w:hAnsi="Times New Roman" w:cs="Times New Roman"/>
          <w:b/>
          <w:sz w:val="16"/>
          <w:szCs w:val="16"/>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557F94" w:rsidRPr="00557F94" w:rsidRDefault="00557F94" w:rsidP="00557F94">
      <w:pPr>
        <w:spacing w:after="0" w:line="240" w:lineRule="auto"/>
        <w:ind w:firstLine="360"/>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Старша група № 9</w:t>
      </w:r>
    </w:p>
    <w:p w:rsidR="00557F94" w:rsidRPr="00557F94" w:rsidRDefault="00557F94" w:rsidP="00557F94">
      <w:pPr>
        <w:spacing w:after="0" w:line="240" w:lineRule="auto"/>
        <w:ind w:firstLine="360"/>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sz w:val="28"/>
          <w:szCs w:val="28"/>
          <w:lang w:eastAsia="ru-RU"/>
        </w:rPr>
        <w:t>Кількість дітей</w:t>
      </w:r>
      <w:r w:rsidRPr="00557F94">
        <w:rPr>
          <w:rFonts w:ascii="Times New Roman" w:eastAsia="Times New Roman" w:hAnsi="Times New Roman" w:cs="Times New Roman"/>
          <w:b/>
          <w:sz w:val="28"/>
          <w:szCs w:val="28"/>
          <w:lang w:eastAsia="ru-RU"/>
        </w:rPr>
        <w:t xml:space="preserve"> – </w:t>
      </w:r>
      <w:r w:rsidRPr="00557F94">
        <w:rPr>
          <w:rFonts w:ascii="Times New Roman" w:eastAsia="Times New Roman" w:hAnsi="Times New Roman" w:cs="Times New Roman"/>
          <w:i/>
          <w:sz w:val="28"/>
          <w:szCs w:val="28"/>
          <w:lang w:eastAsia="ru-RU"/>
        </w:rPr>
        <w:t>26</w:t>
      </w:r>
    </w:p>
    <w:p w:rsidR="00557F94" w:rsidRDefault="00557F94" w:rsidP="00557F94">
      <w:pPr>
        <w:spacing w:after="0" w:line="240" w:lineRule="auto"/>
        <w:ind w:firstLine="360"/>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sz w:val="28"/>
          <w:szCs w:val="28"/>
          <w:lang w:eastAsia="ru-RU"/>
        </w:rPr>
        <w:t>Вихователі:</w:t>
      </w:r>
      <w:r w:rsidRPr="00557F94">
        <w:rPr>
          <w:rFonts w:ascii="Times New Roman" w:eastAsia="Times New Roman" w:hAnsi="Times New Roman" w:cs="Times New Roman"/>
          <w:i/>
          <w:sz w:val="28"/>
          <w:szCs w:val="28"/>
          <w:lang w:eastAsia="ru-RU"/>
        </w:rPr>
        <w:t xml:space="preserve"> Лариса МЕЛАНЧУК, Світлана ВЕРНЮК</w:t>
      </w:r>
    </w:p>
    <w:p w:rsidR="00F4390C" w:rsidRPr="00557F94" w:rsidRDefault="00F4390C" w:rsidP="00557F94">
      <w:pPr>
        <w:spacing w:after="0" w:line="240" w:lineRule="auto"/>
        <w:ind w:firstLine="360"/>
        <w:jc w:val="both"/>
        <w:rPr>
          <w:rFonts w:ascii="Times New Roman" w:eastAsia="Times New Roman" w:hAnsi="Times New Roman" w:cs="Times New Roman"/>
          <w:i/>
          <w:sz w:val="28"/>
          <w:szCs w:val="28"/>
          <w:lang w:eastAsia="ru-RU"/>
        </w:rPr>
      </w:pPr>
    </w:p>
    <w:p w:rsidR="00557F94" w:rsidRPr="00557F94" w:rsidRDefault="00557F94" w:rsidP="00557F94">
      <w:pPr>
        <w:spacing w:after="0" w:line="240" w:lineRule="auto"/>
        <w:ind w:firstLine="360"/>
        <w:jc w:val="both"/>
        <w:rPr>
          <w:rFonts w:ascii="Times New Roman" w:eastAsia="Times New Roman" w:hAnsi="Times New Roman" w:cs="Times New Roman"/>
          <w:i/>
          <w:sz w:val="16"/>
          <w:szCs w:val="16"/>
          <w:lang w:eastAsia="ru-RU"/>
        </w:rPr>
      </w:pPr>
    </w:p>
    <w:tbl>
      <w:tblPr>
        <w:tblStyle w:val="150"/>
        <w:tblW w:w="0" w:type="auto"/>
        <w:tblInd w:w="-459" w:type="dxa"/>
        <w:tblLayout w:type="fixed"/>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709"/>
        <w:gridCol w:w="709"/>
      </w:tblGrid>
      <w:tr w:rsidR="00557F94" w:rsidRPr="00557F94" w:rsidTr="009921D1">
        <w:trPr>
          <w:trHeight w:val="2400"/>
        </w:trPr>
        <w:tc>
          <w:tcPr>
            <w:tcW w:w="1560" w:type="dxa"/>
          </w:tcPr>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noProof/>
                <w:color w:val="000000"/>
                <w:spacing w:val="1"/>
                <w:sz w:val="26"/>
                <w:szCs w:val="26"/>
                <w:lang w:eastAsia="uk-UA"/>
              </w:rPr>
              <mc:AlternateContent>
                <mc:Choice Requires="wps">
                  <w:drawing>
                    <wp:anchor distT="0" distB="0" distL="114300" distR="114300" simplePos="0" relativeHeight="251662336" behindDoc="0" locked="0" layoutInCell="1" allowOverlap="1" wp14:anchorId="0B20C008" wp14:editId="02739B12">
                      <wp:simplePos x="0" y="0"/>
                      <wp:positionH relativeFrom="column">
                        <wp:posOffset>-78666</wp:posOffset>
                      </wp:positionH>
                      <wp:positionV relativeFrom="paragraph">
                        <wp:posOffset>28499</wp:posOffset>
                      </wp:positionV>
                      <wp:extent cx="1000461" cy="3399417"/>
                      <wp:effectExtent l="0" t="0" r="28575" b="29845"/>
                      <wp:wrapNone/>
                      <wp:docPr id="4" name="Пряма сполучна лінія 4"/>
                      <wp:cNvGraphicFramePr/>
                      <a:graphic xmlns:a="http://schemas.openxmlformats.org/drawingml/2006/main">
                        <a:graphicData uri="http://schemas.microsoft.com/office/word/2010/wordprocessingShape">
                          <wps:wsp>
                            <wps:cNvCnPr/>
                            <wps:spPr>
                              <a:xfrm>
                                <a:off x="0" y="0"/>
                                <a:ext cx="1000461" cy="3399417"/>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 сполучна ліні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pt,2.25pt" to="72.6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" strokecolor="windowText"/>
                  </w:pict>
                </mc:Fallback>
              </mc:AlternateContent>
            </w:r>
            <w:r w:rsidRPr="00557F94">
              <w:rPr>
                <w:rFonts w:ascii="Times New Roman" w:eastAsia="Times New Roman" w:hAnsi="Times New Roman" w:cs="Times New Roman"/>
                <w:color w:val="000000"/>
                <w:spacing w:val="1"/>
                <w:sz w:val="26"/>
                <w:szCs w:val="26"/>
                <w:lang w:val="ru-RU" w:eastAsia="ru-RU"/>
              </w:rPr>
              <w:t>Види</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компетент-</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ностей</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roofErr w:type="gramStart"/>
            <w:r w:rsidRPr="00557F94">
              <w:rPr>
                <w:rFonts w:ascii="Times New Roman" w:eastAsia="Times New Roman" w:hAnsi="Times New Roman" w:cs="Times New Roman"/>
                <w:color w:val="000000"/>
                <w:spacing w:val="1"/>
                <w:sz w:val="26"/>
                <w:szCs w:val="26"/>
                <w:lang w:val="ru-RU" w:eastAsia="ru-RU"/>
              </w:rPr>
              <w:t>Р</w:t>
            </w:r>
            <w:proofErr w:type="gramEnd"/>
            <w:r w:rsidRPr="00557F94">
              <w:rPr>
                <w:rFonts w:ascii="Times New Roman" w:eastAsia="Times New Roman" w:hAnsi="Times New Roman" w:cs="Times New Roman"/>
                <w:color w:val="000000"/>
                <w:spacing w:val="1"/>
                <w:sz w:val="26"/>
                <w:szCs w:val="26"/>
                <w:lang w:val="ru-RU" w:eastAsia="ru-RU"/>
              </w:rPr>
              <w:t>івні</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розвитку</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Здоров’ябережувальна</w:t>
            </w:r>
            <w:r w:rsidRPr="00557F94">
              <w:rPr>
                <w:rFonts w:ascii="Times New Roman" w:eastAsia="Times New Roman" w:hAnsi="Times New Roman" w:cs="Times New Roman"/>
                <w:sz w:val="24"/>
                <w:szCs w:val="24"/>
                <w:lang w:eastAsia="ru-RU"/>
              </w:rPr>
              <w:t xml:space="preserve"> та рухова</w:t>
            </w:r>
            <w:r w:rsidRPr="00557F94">
              <w:rPr>
                <w:rFonts w:ascii="Times New Roman" w:eastAsia="Times New Roman" w:hAnsi="Times New Roman" w:cs="Times New Roman"/>
                <w:sz w:val="24"/>
                <w:szCs w:val="24"/>
                <w:lang w:val="ru-RU" w:eastAsia="ru-RU"/>
              </w:rPr>
              <w:t xml:space="preserve">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Особистісна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(родинно-побутовий складник)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(с</w:t>
            </w:r>
            <w:r w:rsidRPr="00557F94">
              <w:rPr>
                <w:rFonts w:ascii="Times New Roman" w:eastAsia="Times New Roman" w:hAnsi="Times New Roman" w:cs="Times New Roman"/>
                <w:sz w:val="24"/>
                <w:szCs w:val="24"/>
                <w:lang w:eastAsia="ru-RU"/>
              </w:rPr>
              <w:t>оціально-комунікативний</w:t>
            </w:r>
            <w:r w:rsidRPr="00557F94">
              <w:rPr>
                <w:rFonts w:ascii="Times New Roman" w:eastAsia="Times New Roman" w:hAnsi="Times New Roman" w:cs="Times New Roman"/>
                <w:sz w:val="24"/>
                <w:szCs w:val="24"/>
                <w:lang w:val="ru-RU" w:eastAsia="ru-RU"/>
              </w:rPr>
              <w:t xml:space="preserve"> складник)</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Природничо-екологічна компетен</w:t>
            </w:r>
            <w:r w:rsidRPr="00557F94">
              <w:rPr>
                <w:rFonts w:ascii="Times New Roman" w:eastAsia="Times New Roman" w:hAnsi="Times New Roman" w:cs="Times New Roman"/>
                <w:sz w:val="24"/>
                <w:szCs w:val="24"/>
                <w:lang w:eastAsia="ru-RU"/>
              </w:rPr>
              <w:t>тність з навичками, що орієнтовані на сталий розвиток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(музична, театралізована)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(х</w:t>
            </w:r>
            <w:r w:rsidRPr="00557F94">
              <w:rPr>
                <w:rFonts w:ascii="Times New Roman" w:eastAsia="Times New Roman" w:hAnsi="Times New Roman" w:cs="Times New Roman"/>
                <w:sz w:val="24"/>
                <w:szCs w:val="24"/>
                <w:lang w:val="ru-RU" w:eastAsia="ru-RU"/>
              </w:rPr>
              <w:t>удожньо-продуктивна)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Ігрова компетен</w:t>
            </w:r>
            <w:r w:rsidRPr="00557F94">
              <w:rPr>
                <w:rFonts w:ascii="Times New Roman" w:eastAsia="Times New Roman" w:hAnsi="Times New Roman" w:cs="Times New Roman"/>
                <w:sz w:val="24"/>
                <w:szCs w:val="24"/>
                <w:lang w:eastAsia="ru-RU"/>
              </w:rPr>
              <w:t>тність</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Calibri" w:hAnsi="Times New Roman" w:cs="Times New Roman"/>
                <w:sz w:val="24"/>
                <w:szCs w:val="26"/>
                <w:lang w:val="ru-RU" w:eastAsia="ru-RU"/>
              </w:rPr>
              <w:t xml:space="preserve">Сенсорно-пізнавальна, логіко-математична, </w:t>
            </w:r>
            <w:proofErr w:type="gramStart"/>
            <w:r w:rsidRPr="00557F94">
              <w:rPr>
                <w:rFonts w:ascii="Times New Roman" w:eastAsia="Calibri" w:hAnsi="Times New Roman" w:cs="Times New Roman"/>
                <w:sz w:val="24"/>
                <w:szCs w:val="26"/>
                <w:lang w:val="ru-RU" w:eastAsia="ru-RU"/>
              </w:rPr>
              <w:t>досл</w:t>
            </w:r>
            <w:proofErr w:type="gramEnd"/>
            <w:r w:rsidRPr="00557F94">
              <w:rPr>
                <w:rFonts w:ascii="Times New Roman" w:eastAsia="Calibri" w:hAnsi="Times New Roman" w:cs="Times New Roman"/>
                <w:sz w:val="24"/>
                <w:szCs w:val="26"/>
                <w:lang w:val="ru-RU" w:eastAsia="ru-RU"/>
              </w:rPr>
              <w:t>ідницька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Calibri" w:hAnsi="Times New Roman" w:cs="Times New Roman"/>
                <w:sz w:val="24"/>
                <w:szCs w:val="26"/>
                <w:lang w:val="ru-RU" w:eastAsia="ru-RU"/>
              </w:rPr>
              <w:t>Предметно-практична</w:t>
            </w:r>
            <w:proofErr w:type="gramEnd"/>
            <w:r w:rsidRPr="00557F94">
              <w:rPr>
                <w:rFonts w:ascii="Times New Roman" w:eastAsia="Calibri" w:hAnsi="Times New Roman" w:cs="Times New Roman"/>
                <w:sz w:val="24"/>
                <w:szCs w:val="26"/>
                <w:lang w:val="ru-RU" w:eastAsia="ru-RU"/>
              </w:rPr>
              <w:t>, технологічна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Мовленнє</w:t>
            </w:r>
            <w:proofErr w:type="gramStart"/>
            <w:r w:rsidRPr="00557F94">
              <w:rPr>
                <w:rFonts w:ascii="Times New Roman" w:eastAsia="Times New Roman" w:hAnsi="Times New Roman" w:cs="Times New Roman"/>
                <w:sz w:val="24"/>
                <w:szCs w:val="24"/>
                <w:lang w:val="ru-RU" w:eastAsia="ru-RU"/>
              </w:rPr>
              <w:t>ва та</w:t>
            </w:r>
            <w:proofErr w:type="gramEnd"/>
            <w:r w:rsidRPr="00557F94">
              <w:rPr>
                <w:rFonts w:ascii="Times New Roman" w:eastAsia="Times New Roman" w:hAnsi="Times New Roman" w:cs="Times New Roman"/>
                <w:sz w:val="24"/>
                <w:szCs w:val="24"/>
                <w:lang w:val="ru-RU" w:eastAsia="ru-RU"/>
              </w:rPr>
              <w:t xml:space="preserve"> комунікативна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Художньо-мовленнєва компетентність</w:t>
            </w: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Високий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62%</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65%</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61%</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50%</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50%</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38%</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38%</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69%</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Достатній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38%</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35%</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70%</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36%</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50%</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31%</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Середній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color w:val="000000"/>
                <w:spacing w:val="1"/>
                <w:sz w:val="24"/>
                <w:szCs w:val="28"/>
                <w:lang w:val="ru-RU" w:eastAsia="ru-RU"/>
              </w:rPr>
            </w:pPr>
            <w:r w:rsidRPr="00557F94">
              <w:rPr>
                <w:rFonts w:ascii="Times New Roman" w:eastAsia="Times New Roman" w:hAnsi="Times New Roman" w:cs="Times New Roman"/>
                <w:b/>
                <w:i/>
                <w:color w:val="000000"/>
                <w:spacing w:val="1"/>
                <w:sz w:val="24"/>
                <w:szCs w:val="28"/>
                <w:lang w:val="ru-RU" w:eastAsia="ru-RU"/>
              </w:rPr>
              <w:t xml:space="preserve">Низький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bl>
    <w:p w:rsidR="00557F94" w:rsidRPr="00557F94" w:rsidRDefault="00557F94" w:rsidP="00557F94">
      <w:pPr>
        <w:spacing w:after="0" w:line="240" w:lineRule="auto"/>
        <w:jc w:val="both"/>
        <w:rPr>
          <w:rFonts w:ascii="Times New Roman" w:eastAsia="Times New Roman" w:hAnsi="Times New Roman" w:cs="Times New Roman"/>
          <w:b/>
          <w:sz w:val="16"/>
          <w:szCs w:val="16"/>
          <w:lang w:eastAsia="ru-RU"/>
        </w:rPr>
      </w:pPr>
    </w:p>
    <w:p w:rsidR="00F4390C" w:rsidRDefault="00F4390C" w:rsidP="00557F94">
      <w:pPr>
        <w:spacing w:after="0" w:line="240" w:lineRule="auto"/>
        <w:jc w:val="center"/>
        <w:rPr>
          <w:rFonts w:ascii="Times New Roman" w:eastAsia="Calibri" w:hAnsi="Times New Roman" w:cs="Times New Roman"/>
          <w:sz w:val="28"/>
          <w:szCs w:val="28"/>
        </w:rPr>
      </w:pPr>
    </w:p>
    <w:p w:rsidR="00557F94" w:rsidRPr="00557F94" w:rsidRDefault="00557F94" w:rsidP="00557F94">
      <w:pPr>
        <w:spacing w:after="0" w:line="240" w:lineRule="auto"/>
        <w:jc w:val="center"/>
        <w:rPr>
          <w:rFonts w:ascii="Times New Roman" w:eastAsia="Calibri" w:hAnsi="Times New Roman" w:cs="Times New Roman"/>
          <w:sz w:val="28"/>
          <w:szCs w:val="28"/>
        </w:rPr>
      </w:pPr>
      <w:r w:rsidRPr="00557F94">
        <w:rPr>
          <w:rFonts w:ascii="Times New Roman" w:eastAsia="Calibri" w:hAnsi="Times New Roman" w:cs="Times New Roman"/>
          <w:sz w:val="28"/>
          <w:szCs w:val="28"/>
        </w:rPr>
        <w:t>За результатами аналізу протоколів обстеження дітей старшої групи № 9:</w:t>
      </w:r>
    </w:p>
    <w:p w:rsidR="00557F94" w:rsidRPr="00557F94" w:rsidRDefault="00557F94" w:rsidP="00557F94">
      <w:pPr>
        <w:numPr>
          <w:ilvl w:val="0"/>
          <w:numId w:val="30"/>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високий рівень – 17 дітей (65%)</w:t>
      </w:r>
    </w:p>
    <w:p w:rsidR="00557F94" w:rsidRPr="00557F94" w:rsidRDefault="00557F94" w:rsidP="00557F94">
      <w:pPr>
        <w:numPr>
          <w:ilvl w:val="0"/>
          <w:numId w:val="30"/>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достатній рівень – 8 дітей (32%)</w:t>
      </w:r>
    </w:p>
    <w:p w:rsidR="00557F94" w:rsidRPr="00557F94" w:rsidRDefault="00557F94" w:rsidP="00557F94">
      <w:pPr>
        <w:numPr>
          <w:ilvl w:val="0"/>
          <w:numId w:val="30"/>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середній рівень -  1 дитина (3%)</w:t>
      </w:r>
    </w:p>
    <w:p w:rsidR="00557F94" w:rsidRPr="00557F94" w:rsidRDefault="00557F94" w:rsidP="00557F94">
      <w:pPr>
        <w:numPr>
          <w:ilvl w:val="0"/>
          <w:numId w:val="30"/>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низький рівень – 0 дітей (0%)</w:t>
      </w:r>
    </w:p>
    <w:p w:rsidR="00557F94" w:rsidRPr="00557F94" w:rsidRDefault="00557F94" w:rsidP="00557F94">
      <w:pPr>
        <w:spacing w:after="0" w:line="240" w:lineRule="auto"/>
        <w:ind w:right="141"/>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b/>
          <w:sz w:val="28"/>
          <w:szCs w:val="28"/>
          <w:lang w:eastAsia="ru-RU"/>
        </w:rPr>
        <w:t xml:space="preserve">Висновок. </w:t>
      </w:r>
      <w:r w:rsidRPr="00557F94">
        <w:rPr>
          <w:rFonts w:ascii="Times New Roman" w:eastAsia="Times New Roman" w:hAnsi="Times New Roman" w:cs="Times New Roman"/>
          <w:sz w:val="28"/>
          <w:szCs w:val="28"/>
          <w:lang w:eastAsia="ru-RU"/>
        </w:rPr>
        <w:t>Рівень виконання БКДО та освітньої програми дітьми старшої групи № 9 – високий і відповідає на 84% від заявлених вимог.</w:t>
      </w:r>
    </w:p>
    <w:p w:rsidR="00557F94" w:rsidRPr="00557F94" w:rsidRDefault="00557F94" w:rsidP="00557F94">
      <w:pPr>
        <w:spacing w:after="0" w:line="240" w:lineRule="auto"/>
        <w:ind w:firstLine="360"/>
        <w:jc w:val="center"/>
        <w:rPr>
          <w:rFonts w:ascii="Times New Roman" w:eastAsia="Times New Roman" w:hAnsi="Times New Roman" w:cs="Times New Roman"/>
          <w:b/>
          <w:sz w:val="16"/>
          <w:szCs w:val="16"/>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135B43" w:rsidRDefault="00135B43" w:rsidP="00557F94">
      <w:pPr>
        <w:spacing w:after="0" w:line="240" w:lineRule="auto"/>
        <w:ind w:firstLine="360"/>
        <w:jc w:val="center"/>
        <w:rPr>
          <w:rFonts w:ascii="Times New Roman" w:eastAsia="Times New Roman" w:hAnsi="Times New Roman" w:cs="Times New Roman"/>
          <w:b/>
          <w:sz w:val="28"/>
          <w:szCs w:val="28"/>
          <w:lang w:eastAsia="ru-RU"/>
        </w:rPr>
      </w:pPr>
    </w:p>
    <w:p w:rsidR="00557F94" w:rsidRPr="00557F94" w:rsidRDefault="00557F94" w:rsidP="00557F94">
      <w:pPr>
        <w:spacing w:after="0" w:line="240" w:lineRule="auto"/>
        <w:ind w:firstLine="360"/>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Старша група № 12</w:t>
      </w:r>
    </w:p>
    <w:p w:rsidR="00557F94" w:rsidRPr="00557F94" w:rsidRDefault="00557F94" w:rsidP="00557F94">
      <w:pPr>
        <w:spacing w:after="0" w:line="240" w:lineRule="auto"/>
        <w:ind w:firstLine="360"/>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Кількість дітей - </w:t>
      </w:r>
      <w:r w:rsidRPr="00557F94">
        <w:rPr>
          <w:rFonts w:ascii="Times New Roman" w:eastAsia="Times New Roman" w:hAnsi="Times New Roman" w:cs="Times New Roman"/>
          <w:i/>
          <w:sz w:val="28"/>
          <w:szCs w:val="28"/>
          <w:lang w:eastAsia="ru-RU"/>
        </w:rPr>
        <w:t>23</w:t>
      </w:r>
      <w:r w:rsidRPr="00557F94">
        <w:rPr>
          <w:rFonts w:ascii="Times New Roman" w:eastAsia="Times New Roman" w:hAnsi="Times New Roman" w:cs="Times New Roman"/>
          <w:sz w:val="28"/>
          <w:szCs w:val="28"/>
          <w:lang w:eastAsia="ru-RU"/>
        </w:rPr>
        <w:t xml:space="preserve"> </w:t>
      </w:r>
    </w:p>
    <w:p w:rsidR="00557F94" w:rsidRDefault="00557F94" w:rsidP="00557F94">
      <w:pPr>
        <w:spacing w:after="0" w:line="240" w:lineRule="auto"/>
        <w:ind w:firstLine="360"/>
        <w:jc w:val="both"/>
        <w:rPr>
          <w:rFonts w:ascii="Times New Roman" w:eastAsia="Times New Roman" w:hAnsi="Times New Roman" w:cs="Times New Roman"/>
          <w:i/>
          <w:sz w:val="28"/>
          <w:szCs w:val="28"/>
          <w:lang w:eastAsia="ru-RU"/>
        </w:rPr>
      </w:pPr>
      <w:r w:rsidRPr="00557F94">
        <w:rPr>
          <w:rFonts w:ascii="Times New Roman" w:eastAsia="Times New Roman" w:hAnsi="Times New Roman" w:cs="Times New Roman"/>
          <w:sz w:val="28"/>
          <w:szCs w:val="28"/>
          <w:lang w:eastAsia="ru-RU"/>
        </w:rPr>
        <w:t xml:space="preserve">Вихователі: </w:t>
      </w:r>
      <w:r w:rsidRPr="00557F94">
        <w:rPr>
          <w:rFonts w:ascii="Times New Roman" w:eastAsia="Times New Roman" w:hAnsi="Times New Roman" w:cs="Times New Roman"/>
          <w:i/>
          <w:sz w:val="28"/>
          <w:szCs w:val="28"/>
          <w:lang w:eastAsia="ru-RU"/>
        </w:rPr>
        <w:t>Валентина ЯРЕМЧУК, Юлія ПАВЛЮК</w:t>
      </w:r>
    </w:p>
    <w:p w:rsidR="00F4390C" w:rsidRPr="00557F94" w:rsidRDefault="00F4390C" w:rsidP="00557F94">
      <w:pPr>
        <w:spacing w:after="0" w:line="240" w:lineRule="auto"/>
        <w:ind w:firstLine="360"/>
        <w:jc w:val="both"/>
        <w:rPr>
          <w:rFonts w:ascii="Times New Roman" w:eastAsia="Times New Roman" w:hAnsi="Times New Roman" w:cs="Times New Roman"/>
          <w:i/>
          <w:sz w:val="28"/>
          <w:szCs w:val="28"/>
          <w:lang w:eastAsia="ru-RU"/>
        </w:rPr>
      </w:pPr>
    </w:p>
    <w:p w:rsidR="00557F94" w:rsidRPr="00557F94" w:rsidRDefault="00557F94" w:rsidP="00557F94">
      <w:pPr>
        <w:spacing w:after="0" w:line="240" w:lineRule="auto"/>
        <w:ind w:firstLine="360"/>
        <w:jc w:val="both"/>
        <w:rPr>
          <w:rFonts w:ascii="Times New Roman" w:eastAsia="Times New Roman" w:hAnsi="Times New Roman" w:cs="Times New Roman"/>
          <w:i/>
          <w:sz w:val="16"/>
          <w:szCs w:val="16"/>
          <w:lang w:eastAsia="ru-RU"/>
        </w:rPr>
      </w:pPr>
    </w:p>
    <w:tbl>
      <w:tblPr>
        <w:tblStyle w:val="150"/>
        <w:tblW w:w="0" w:type="auto"/>
        <w:tblInd w:w="-459" w:type="dxa"/>
        <w:tblLayout w:type="fixed"/>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709"/>
        <w:gridCol w:w="709"/>
      </w:tblGrid>
      <w:tr w:rsidR="00557F94" w:rsidRPr="00557F94" w:rsidTr="009921D1">
        <w:trPr>
          <w:trHeight w:val="2400"/>
        </w:trPr>
        <w:tc>
          <w:tcPr>
            <w:tcW w:w="1560" w:type="dxa"/>
          </w:tcPr>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noProof/>
                <w:color w:val="000000"/>
                <w:spacing w:val="1"/>
                <w:sz w:val="26"/>
                <w:szCs w:val="26"/>
                <w:lang w:eastAsia="uk-UA"/>
              </w:rPr>
              <mc:AlternateContent>
                <mc:Choice Requires="wps">
                  <w:drawing>
                    <wp:anchor distT="0" distB="0" distL="114300" distR="114300" simplePos="0" relativeHeight="251663360" behindDoc="0" locked="0" layoutInCell="1" allowOverlap="1" wp14:anchorId="64AF344E" wp14:editId="30767957">
                      <wp:simplePos x="0" y="0"/>
                      <wp:positionH relativeFrom="column">
                        <wp:posOffset>-76289</wp:posOffset>
                      </wp:positionH>
                      <wp:positionV relativeFrom="paragraph">
                        <wp:posOffset>22890</wp:posOffset>
                      </wp:positionV>
                      <wp:extent cx="1000125" cy="3455035"/>
                      <wp:effectExtent l="0" t="0" r="28575" b="31115"/>
                      <wp:wrapNone/>
                      <wp:docPr id="5" name="Пряма сполучна лінія 5"/>
                      <wp:cNvGraphicFramePr/>
                      <a:graphic xmlns:a="http://schemas.openxmlformats.org/drawingml/2006/main">
                        <a:graphicData uri="http://schemas.microsoft.com/office/word/2010/wordprocessingShape">
                          <wps:wsp>
                            <wps:cNvCnPr/>
                            <wps:spPr>
                              <a:xfrm>
                                <a:off x="0" y="0"/>
                                <a:ext cx="1000125" cy="345503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 сполучна лінія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8pt" to="72.75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" strokecolor="windowText"/>
                  </w:pict>
                </mc:Fallback>
              </mc:AlternateContent>
            </w:r>
            <w:r w:rsidRPr="00557F94">
              <w:rPr>
                <w:rFonts w:ascii="Times New Roman" w:eastAsia="Times New Roman" w:hAnsi="Times New Roman" w:cs="Times New Roman"/>
                <w:color w:val="000000"/>
                <w:spacing w:val="1"/>
                <w:sz w:val="26"/>
                <w:szCs w:val="26"/>
                <w:lang w:val="ru-RU" w:eastAsia="ru-RU"/>
              </w:rPr>
              <w:t>Види</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компетент-</w:t>
            </w:r>
          </w:p>
          <w:p w:rsidR="00557F94" w:rsidRPr="00557F94" w:rsidRDefault="00557F94" w:rsidP="00557F94">
            <w:pPr>
              <w:ind w:left="101" w:right="-108"/>
              <w:jc w:val="center"/>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ностей</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roofErr w:type="gramStart"/>
            <w:r w:rsidRPr="00557F94">
              <w:rPr>
                <w:rFonts w:ascii="Times New Roman" w:eastAsia="Times New Roman" w:hAnsi="Times New Roman" w:cs="Times New Roman"/>
                <w:color w:val="000000"/>
                <w:spacing w:val="1"/>
                <w:sz w:val="26"/>
                <w:szCs w:val="26"/>
                <w:lang w:val="ru-RU" w:eastAsia="ru-RU"/>
              </w:rPr>
              <w:t>Р</w:t>
            </w:r>
            <w:proofErr w:type="gramEnd"/>
            <w:r w:rsidRPr="00557F94">
              <w:rPr>
                <w:rFonts w:ascii="Times New Roman" w:eastAsia="Times New Roman" w:hAnsi="Times New Roman" w:cs="Times New Roman"/>
                <w:color w:val="000000"/>
                <w:spacing w:val="1"/>
                <w:sz w:val="26"/>
                <w:szCs w:val="26"/>
                <w:lang w:val="ru-RU" w:eastAsia="ru-RU"/>
              </w:rPr>
              <w:t>івні</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r w:rsidRPr="00557F94">
              <w:rPr>
                <w:rFonts w:ascii="Times New Roman" w:eastAsia="Times New Roman" w:hAnsi="Times New Roman" w:cs="Times New Roman"/>
                <w:color w:val="000000"/>
                <w:spacing w:val="1"/>
                <w:sz w:val="26"/>
                <w:szCs w:val="26"/>
                <w:lang w:val="ru-RU" w:eastAsia="ru-RU"/>
              </w:rPr>
              <w:t>розвитку</w:t>
            </w:r>
          </w:p>
          <w:p w:rsidR="00557F94" w:rsidRPr="00557F94" w:rsidRDefault="00557F94" w:rsidP="00557F94">
            <w:pPr>
              <w:jc w:val="both"/>
              <w:rPr>
                <w:rFonts w:ascii="Times New Roman" w:eastAsia="Times New Roman" w:hAnsi="Times New Roman" w:cs="Times New Roman"/>
                <w:color w:val="000000"/>
                <w:spacing w:val="1"/>
                <w:sz w:val="26"/>
                <w:szCs w:val="26"/>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p w:rsidR="00557F94" w:rsidRPr="00557F94" w:rsidRDefault="00557F94" w:rsidP="00557F94">
            <w:pPr>
              <w:jc w:val="both"/>
              <w:rPr>
                <w:rFonts w:ascii="Times New Roman" w:eastAsia="Times New Roman" w:hAnsi="Times New Roman" w:cs="Times New Roman"/>
                <w:color w:val="000000"/>
                <w:spacing w:val="1"/>
                <w:sz w:val="28"/>
                <w:szCs w:val="28"/>
                <w:lang w:val="ru-RU" w:eastAsia="ru-RU"/>
              </w:rPr>
            </w:pP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Здоров’ябережувальна</w:t>
            </w:r>
            <w:r w:rsidRPr="00557F94">
              <w:rPr>
                <w:rFonts w:ascii="Times New Roman" w:eastAsia="Times New Roman" w:hAnsi="Times New Roman" w:cs="Times New Roman"/>
                <w:sz w:val="24"/>
                <w:szCs w:val="24"/>
                <w:lang w:eastAsia="ru-RU"/>
              </w:rPr>
              <w:t xml:space="preserve"> та рухова</w:t>
            </w:r>
            <w:r w:rsidRPr="00557F94">
              <w:rPr>
                <w:rFonts w:ascii="Times New Roman" w:eastAsia="Times New Roman" w:hAnsi="Times New Roman" w:cs="Times New Roman"/>
                <w:sz w:val="24"/>
                <w:szCs w:val="24"/>
                <w:lang w:val="ru-RU" w:eastAsia="ru-RU"/>
              </w:rPr>
              <w:t xml:space="preserve">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Особистісна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(родинно-побутовий складник)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Times New Roman" w:hAnsi="Times New Roman" w:cs="Times New Roman"/>
                <w:sz w:val="24"/>
                <w:szCs w:val="24"/>
                <w:lang w:val="ru-RU" w:eastAsia="ru-RU"/>
              </w:rPr>
              <w:t>Соц</w:t>
            </w:r>
            <w:proofErr w:type="gramEnd"/>
            <w:r w:rsidRPr="00557F94">
              <w:rPr>
                <w:rFonts w:ascii="Times New Roman" w:eastAsia="Times New Roman" w:hAnsi="Times New Roman" w:cs="Times New Roman"/>
                <w:sz w:val="24"/>
                <w:szCs w:val="24"/>
                <w:lang w:val="ru-RU" w:eastAsia="ru-RU"/>
              </w:rPr>
              <w:t>іально-громадянська компетентність (с</w:t>
            </w:r>
            <w:r w:rsidRPr="00557F94">
              <w:rPr>
                <w:rFonts w:ascii="Times New Roman" w:eastAsia="Times New Roman" w:hAnsi="Times New Roman" w:cs="Times New Roman"/>
                <w:sz w:val="24"/>
                <w:szCs w:val="24"/>
                <w:lang w:eastAsia="ru-RU"/>
              </w:rPr>
              <w:t>оціально-комунікативний</w:t>
            </w:r>
            <w:r w:rsidRPr="00557F94">
              <w:rPr>
                <w:rFonts w:ascii="Times New Roman" w:eastAsia="Times New Roman" w:hAnsi="Times New Roman" w:cs="Times New Roman"/>
                <w:sz w:val="24"/>
                <w:szCs w:val="24"/>
                <w:lang w:val="ru-RU" w:eastAsia="ru-RU"/>
              </w:rPr>
              <w:t xml:space="preserve"> складник)</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Природничо-екологічна компетен</w:t>
            </w:r>
            <w:r w:rsidRPr="00557F94">
              <w:rPr>
                <w:rFonts w:ascii="Times New Roman" w:eastAsia="Times New Roman" w:hAnsi="Times New Roman" w:cs="Times New Roman"/>
                <w:sz w:val="24"/>
                <w:szCs w:val="24"/>
                <w:lang w:eastAsia="ru-RU"/>
              </w:rPr>
              <w:t>тність з навичками, що орієнтовані на сталий розвиток</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(музична, театралізована)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Мистецько-творча (х</w:t>
            </w:r>
            <w:r w:rsidRPr="00557F94">
              <w:rPr>
                <w:rFonts w:ascii="Times New Roman" w:eastAsia="Times New Roman" w:hAnsi="Times New Roman" w:cs="Times New Roman"/>
                <w:sz w:val="24"/>
                <w:szCs w:val="24"/>
                <w:lang w:val="ru-RU" w:eastAsia="ru-RU"/>
              </w:rPr>
              <w:t>удожньо-продуктивна)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Ігрова компетен</w:t>
            </w:r>
            <w:r w:rsidRPr="00557F94">
              <w:rPr>
                <w:rFonts w:ascii="Times New Roman" w:eastAsia="Times New Roman" w:hAnsi="Times New Roman" w:cs="Times New Roman"/>
                <w:sz w:val="24"/>
                <w:szCs w:val="24"/>
                <w:lang w:eastAsia="ru-RU"/>
              </w:rPr>
              <w:t>тність</w:t>
            </w:r>
          </w:p>
        </w:tc>
        <w:tc>
          <w:tcPr>
            <w:tcW w:w="708"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Calibri" w:hAnsi="Times New Roman" w:cs="Times New Roman"/>
                <w:sz w:val="24"/>
                <w:szCs w:val="26"/>
                <w:lang w:val="ru-RU" w:eastAsia="ru-RU"/>
              </w:rPr>
              <w:t xml:space="preserve">Сенсорно-пізнавальна, логіко-математична, </w:t>
            </w:r>
            <w:proofErr w:type="gramStart"/>
            <w:r w:rsidRPr="00557F94">
              <w:rPr>
                <w:rFonts w:ascii="Times New Roman" w:eastAsia="Calibri" w:hAnsi="Times New Roman" w:cs="Times New Roman"/>
                <w:sz w:val="24"/>
                <w:szCs w:val="26"/>
                <w:lang w:val="ru-RU" w:eastAsia="ru-RU"/>
              </w:rPr>
              <w:t>досл</w:t>
            </w:r>
            <w:proofErr w:type="gramEnd"/>
            <w:r w:rsidRPr="00557F94">
              <w:rPr>
                <w:rFonts w:ascii="Times New Roman" w:eastAsia="Calibri" w:hAnsi="Times New Roman" w:cs="Times New Roman"/>
                <w:sz w:val="24"/>
                <w:szCs w:val="26"/>
                <w:lang w:val="ru-RU" w:eastAsia="ru-RU"/>
              </w:rPr>
              <w:t>ідницька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proofErr w:type="gramStart"/>
            <w:r w:rsidRPr="00557F94">
              <w:rPr>
                <w:rFonts w:ascii="Times New Roman" w:eastAsia="Calibri" w:hAnsi="Times New Roman" w:cs="Times New Roman"/>
                <w:sz w:val="24"/>
                <w:szCs w:val="26"/>
                <w:lang w:val="ru-RU" w:eastAsia="ru-RU"/>
              </w:rPr>
              <w:t>Предметно-практична</w:t>
            </w:r>
            <w:proofErr w:type="gramEnd"/>
            <w:r w:rsidRPr="00557F94">
              <w:rPr>
                <w:rFonts w:ascii="Times New Roman" w:eastAsia="Calibri" w:hAnsi="Times New Roman" w:cs="Times New Roman"/>
                <w:sz w:val="24"/>
                <w:szCs w:val="26"/>
                <w:lang w:val="ru-RU" w:eastAsia="ru-RU"/>
              </w:rPr>
              <w:t>, технологічна компетентність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val="ru-RU" w:eastAsia="ru-RU"/>
              </w:rPr>
              <w:t>Мовленнє</w:t>
            </w:r>
            <w:proofErr w:type="gramStart"/>
            <w:r w:rsidRPr="00557F94">
              <w:rPr>
                <w:rFonts w:ascii="Times New Roman" w:eastAsia="Times New Roman" w:hAnsi="Times New Roman" w:cs="Times New Roman"/>
                <w:sz w:val="24"/>
                <w:szCs w:val="24"/>
                <w:lang w:val="ru-RU" w:eastAsia="ru-RU"/>
              </w:rPr>
              <w:t>ва та</w:t>
            </w:r>
            <w:proofErr w:type="gramEnd"/>
            <w:r w:rsidRPr="00557F94">
              <w:rPr>
                <w:rFonts w:ascii="Times New Roman" w:eastAsia="Times New Roman" w:hAnsi="Times New Roman" w:cs="Times New Roman"/>
                <w:sz w:val="24"/>
                <w:szCs w:val="24"/>
                <w:lang w:val="ru-RU" w:eastAsia="ru-RU"/>
              </w:rPr>
              <w:t xml:space="preserve"> комунікативна компетен</w:t>
            </w:r>
            <w:r w:rsidRPr="00557F94">
              <w:rPr>
                <w:rFonts w:ascii="Times New Roman" w:eastAsia="Times New Roman" w:hAnsi="Times New Roman" w:cs="Times New Roman"/>
                <w:sz w:val="24"/>
                <w:szCs w:val="24"/>
                <w:lang w:eastAsia="ru-RU"/>
              </w:rPr>
              <w:t>тність</w:t>
            </w:r>
          </w:p>
        </w:tc>
        <w:tc>
          <w:tcPr>
            <w:tcW w:w="709" w:type="dxa"/>
            <w:textDirection w:val="btLr"/>
          </w:tcPr>
          <w:p w:rsidR="00557F94" w:rsidRPr="00557F94" w:rsidRDefault="00557F94" w:rsidP="00557F94">
            <w:pPr>
              <w:ind w:left="113" w:right="113"/>
              <w:rPr>
                <w:rFonts w:ascii="Times New Roman" w:eastAsia="Times New Roman" w:hAnsi="Times New Roman" w:cs="Times New Roman"/>
                <w:color w:val="000000"/>
                <w:spacing w:val="1"/>
                <w:sz w:val="20"/>
                <w:szCs w:val="20"/>
                <w:lang w:val="ru-RU" w:eastAsia="ru-RU"/>
              </w:rPr>
            </w:pPr>
            <w:r w:rsidRPr="00557F94">
              <w:rPr>
                <w:rFonts w:ascii="Times New Roman" w:eastAsia="Times New Roman" w:hAnsi="Times New Roman" w:cs="Times New Roman"/>
                <w:sz w:val="24"/>
                <w:szCs w:val="24"/>
                <w:lang w:eastAsia="ru-RU"/>
              </w:rPr>
              <w:t>Художньо-мовленнєва компетентність</w:t>
            </w: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spacing w:val="1"/>
                <w:sz w:val="24"/>
                <w:szCs w:val="28"/>
                <w:lang w:val="ru-RU" w:eastAsia="ru-RU"/>
              </w:rPr>
            </w:pPr>
            <w:r w:rsidRPr="00557F94">
              <w:rPr>
                <w:rFonts w:ascii="Times New Roman" w:eastAsia="Times New Roman" w:hAnsi="Times New Roman" w:cs="Times New Roman"/>
                <w:b/>
                <w:i/>
                <w:spacing w:val="1"/>
                <w:sz w:val="24"/>
                <w:szCs w:val="28"/>
                <w:lang w:val="ru-RU" w:eastAsia="ru-RU"/>
              </w:rPr>
              <w:t xml:space="preserve">Високий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26%</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30%</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26%</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22%</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22%</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26%</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spacing w:val="1"/>
                <w:sz w:val="24"/>
                <w:szCs w:val="28"/>
                <w:lang w:val="ru-RU" w:eastAsia="ru-RU"/>
              </w:rPr>
            </w:pPr>
            <w:r w:rsidRPr="00557F94">
              <w:rPr>
                <w:rFonts w:ascii="Times New Roman" w:eastAsia="Times New Roman" w:hAnsi="Times New Roman" w:cs="Times New Roman"/>
                <w:b/>
                <w:i/>
                <w:spacing w:val="1"/>
                <w:sz w:val="24"/>
                <w:szCs w:val="28"/>
                <w:lang w:val="ru-RU" w:eastAsia="ru-RU"/>
              </w:rPr>
              <w:t xml:space="preserve">Достатній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75%</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66%</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40%</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52%</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70%</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36%</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40%</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52%</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spacing w:val="1"/>
                <w:sz w:val="24"/>
                <w:szCs w:val="28"/>
                <w:lang w:val="ru-RU" w:eastAsia="ru-RU"/>
              </w:rPr>
            </w:pPr>
            <w:r w:rsidRPr="00557F94">
              <w:rPr>
                <w:rFonts w:ascii="Times New Roman" w:eastAsia="Times New Roman" w:hAnsi="Times New Roman" w:cs="Times New Roman"/>
                <w:b/>
                <w:i/>
                <w:spacing w:val="1"/>
                <w:sz w:val="24"/>
                <w:szCs w:val="28"/>
                <w:lang w:val="ru-RU" w:eastAsia="ru-RU"/>
              </w:rPr>
              <w:t xml:space="preserve">Середній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39%</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13%</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8%</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47%</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36%</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18%</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r w:rsidR="00557F94" w:rsidRPr="00557F94" w:rsidTr="009921D1">
        <w:tc>
          <w:tcPr>
            <w:tcW w:w="1560" w:type="dxa"/>
          </w:tcPr>
          <w:p w:rsidR="00557F94" w:rsidRPr="00557F94" w:rsidRDefault="00557F94" w:rsidP="00557F94">
            <w:pPr>
              <w:jc w:val="both"/>
              <w:rPr>
                <w:rFonts w:ascii="Times New Roman" w:eastAsia="Times New Roman" w:hAnsi="Times New Roman" w:cs="Times New Roman"/>
                <w:b/>
                <w:i/>
                <w:spacing w:val="1"/>
                <w:sz w:val="24"/>
                <w:szCs w:val="28"/>
                <w:lang w:val="ru-RU" w:eastAsia="ru-RU"/>
              </w:rPr>
            </w:pPr>
            <w:r w:rsidRPr="00557F94">
              <w:rPr>
                <w:rFonts w:ascii="Times New Roman" w:eastAsia="Times New Roman" w:hAnsi="Times New Roman" w:cs="Times New Roman"/>
                <w:b/>
                <w:i/>
                <w:spacing w:val="1"/>
                <w:sz w:val="24"/>
                <w:szCs w:val="28"/>
                <w:lang w:val="ru-RU" w:eastAsia="ru-RU"/>
              </w:rPr>
              <w:t xml:space="preserve">Низький </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w:t>
            </w:r>
          </w:p>
        </w:tc>
        <w:tc>
          <w:tcPr>
            <w:tcW w:w="708"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8%</w:t>
            </w:r>
          </w:p>
        </w:tc>
        <w:tc>
          <w:tcPr>
            <w:tcW w:w="709" w:type="dxa"/>
          </w:tcPr>
          <w:p w:rsidR="00557F94" w:rsidRPr="00557F94" w:rsidRDefault="00557F94" w:rsidP="00557F94">
            <w:pPr>
              <w:jc w:val="both"/>
              <w:rPr>
                <w:rFonts w:ascii="Times New Roman" w:eastAsia="Times New Roman" w:hAnsi="Times New Roman" w:cs="Times New Roman"/>
                <w:spacing w:val="1"/>
                <w:sz w:val="24"/>
                <w:szCs w:val="28"/>
                <w:lang w:val="ru-RU" w:eastAsia="ru-RU"/>
              </w:rPr>
            </w:pPr>
            <w:r w:rsidRPr="00557F94">
              <w:rPr>
                <w:rFonts w:ascii="Times New Roman" w:eastAsia="Times New Roman" w:hAnsi="Times New Roman" w:cs="Times New Roman"/>
                <w:spacing w:val="1"/>
                <w:sz w:val="24"/>
                <w:szCs w:val="28"/>
                <w:lang w:val="ru-RU" w:eastAsia="ru-RU"/>
              </w:rPr>
              <w:t>4%</w:t>
            </w:r>
          </w:p>
          <w:p w:rsidR="00557F94" w:rsidRPr="00557F94" w:rsidRDefault="00557F94" w:rsidP="00557F94">
            <w:pPr>
              <w:jc w:val="both"/>
              <w:rPr>
                <w:rFonts w:ascii="Times New Roman" w:eastAsia="Times New Roman" w:hAnsi="Times New Roman" w:cs="Times New Roman"/>
                <w:spacing w:val="1"/>
                <w:sz w:val="24"/>
                <w:szCs w:val="28"/>
                <w:lang w:val="ru-RU" w:eastAsia="ru-RU"/>
              </w:rPr>
            </w:pPr>
          </w:p>
        </w:tc>
      </w:tr>
    </w:tbl>
    <w:p w:rsidR="00557F94" w:rsidRPr="00557F94" w:rsidRDefault="00557F94" w:rsidP="00557F94">
      <w:pPr>
        <w:spacing w:after="0" w:line="240" w:lineRule="auto"/>
        <w:ind w:firstLine="360"/>
        <w:jc w:val="both"/>
        <w:rPr>
          <w:rFonts w:ascii="Times New Roman" w:eastAsia="Times New Roman" w:hAnsi="Times New Roman" w:cs="Times New Roman"/>
          <w:i/>
          <w:sz w:val="16"/>
          <w:szCs w:val="16"/>
          <w:lang w:eastAsia="ru-RU"/>
        </w:rPr>
      </w:pPr>
    </w:p>
    <w:p w:rsidR="00F4390C" w:rsidRDefault="00F4390C" w:rsidP="00557F94">
      <w:pPr>
        <w:spacing w:after="0" w:line="240" w:lineRule="auto"/>
        <w:jc w:val="center"/>
        <w:rPr>
          <w:rFonts w:ascii="Times New Roman" w:eastAsia="Calibri" w:hAnsi="Times New Roman" w:cs="Times New Roman"/>
          <w:sz w:val="28"/>
          <w:szCs w:val="28"/>
        </w:rPr>
      </w:pPr>
    </w:p>
    <w:p w:rsidR="00557F94" w:rsidRPr="00557F94" w:rsidRDefault="00557F94" w:rsidP="00557F94">
      <w:pPr>
        <w:spacing w:after="0" w:line="240" w:lineRule="auto"/>
        <w:jc w:val="center"/>
        <w:rPr>
          <w:rFonts w:ascii="Times New Roman" w:eastAsia="Calibri" w:hAnsi="Times New Roman" w:cs="Times New Roman"/>
          <w:sz w:val="28"/>
          <w:szCs w:val="28"/>
        </w:rPr>
      </w:pPr>
      <w:r w:rsidRPr="00557F94">
        <w:rPr>
          <w:rFonts w:ascii="Times New Roman" w:eastAsia="Calibri" w:hAnsi="Times New Roman" w:cs="Times New Roman"/>
          <w:sz w:val="28"/>
          <w:szCs w:val="28"/>
        </w:rPr>
        <w:t>За результатами аналізу протоколів обстеження дітей старшої групи № 12:</w:t>
      </w:r>
    </w:p>
    <w:p w:rsidR="00557F94" w:rsidRPr="00557F94" w:rsidRDefault="00557F94" w:rsidP="00557F94">
      <w:pPr>
        <w:numPr>
          <w:ilvl w:val="0"/>
          <w:numId w:val="31"/>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високий рівень – 10 дітей (44%)</w:t>
      </w:r>
    </w:p>
    <w:p w:rsidR="00557F94" w:rsidRPr="00557F94" w:rsidRDefault="00557F94" w:rsidP="00557F94">
      <w:pPr>
        <w:numPr>
          <w:ilvl w:val="0"/>
          <w:numId w:val="31"/>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достатній рівень – 10 дітей (44%)</w:t>
      </w:r>
    </w:p>
    <w:p w:rsidR="00557F94" w:rsidRPr="00557F94" w:rsidRDefault="00557F94" w:rsidP="00557F94">
      <w:pPr>
        <w:numPr>
          <w:ilvl w:val="0"/>
          <w:numId w:val="31"/>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середній рівень -  2 дітей (8%)</w:t>
      </w:r>
    </w:p>
    <w:p w:rsidR="00557F94" w:rsidRPr="00557F94" w:rsidRDefault="00557F94" w:rsidP="00557F94">
      <w:pPr>
        <w:numPr>
          <w:ilvl w:val="0"/>
          <w:numId w:val="31"/>
        </w:numPr>
        <w:suppressAutoHyphens/>
        <w:spacing w:after="0" w:line="240" w:lineRule="auto"/>
        <w:contextualSpacing/>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низький рівень – 1 дитина (4%)</w:t>
      </w:r>
    </w:p>
    <w:p w:rsidR="00557F94" w:rsidRPr="00557F94" w:rsidRDefault="00557F94" w:rsidP="00557F94">
      <w:pPr>
        <w:tabs>
          <w:tab w:val="left" w:pos="0"/>
        </w:tabs>
        <w:spacing w:after="0" w:line="240" w:lineRule="auto"/>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b/>
          <w:sz w:val="28"/>
          <w:szCs w:val="28"/>
          <w:lang w:eastAsia="ru-RU"/>
        </w:rPr>
        <w:t xml:space="preserve">Висновок. </w:t>
      </w:r>
      <w:r w:rsidRPr="00557F94">
        <w:rPr>
          <w:rFonts w:ascii="Times New Roman" w:eastAsia="Times New Roman" w:hAnsi="Times New Roman" w:cs="Times New Roman"/>
          <w:sz w:val="28"/>
          <w:szCs w:val="28"/>
          <w:lang w:eastAsia="ru-RU"/>
        </w:rPr>
        <w:t>Рівень виконання БКДО та освітньої програми дітьми старшої групи № 12 – достатній і відповідає на 74% від заявлених вимог.</w:t>
      </w:r>
    </w:p>
    <w:p w:rsidR="00557F94" w:rsidRPr="00557F94" w:rsidRDefault="00557F94" w:rsidP="00557F94">
      <w:pPr>
        <w:tabs>
          <w:tab w:val="left" w:pos="-180"/>
        </w:tabs>
        <w:spacing w:after="0" w:line="240" w:lineRule="auto"/>
        <w:ind w:left="-426" w:right="142" w:firstLine="852"/>
        <w:jc w:val="center"/>
        <w:rPr>
          <w:rFonts w:ascii="Times New Roman" w:eastAsia="Times New Roman" w:hAnsi="Times New Roman" w:cs="Times New Roman"/>
          <w:b/>
          <w:bCs/>
          <w:sz w:val="28"/>
          <w:szCs w:val="21"/>
          <w:shd w:val="clear" w:color="auto" w:fill="FFFFFF"/>
          <w:lang w:eastAsia="ru-RU"/>
        </w:rPr>
      </w:pPr>
    </w:p>
    <w:p w:rsidR="00557F94" w:rsidRPr="00557F94" w:rsidRDefault="00557F94" w:rsidP="00557F94">
      <w:pPr>
        <w:tabs>
          <w:tab w:val="left" w:pos="-180"/>
        </w:tabs>
        <w:spacing w:after="0" w:line="240" w:lineRule="auto"/>
        <w:ind w:left="-426" w:right="142" w:firstLine="852"/>
        <w:jc w:val="both"/>
        <w:rPr>
          <w:rFonts w:ascii="Times New Roman" w:eastAsia="Times New Roman" w:hAnsi="Times New Roman" w:cs="Times New Roman"/>
          <w:b/>
          <w:bCs/>
          <w:sz w:val="28"/>
          <w:szCs w:val="21"/>
          <w:shd w:val="clear" w:color="auto" w:fill="FFFFFF"/>
          <w:lang w:eastAsia="ru-RU"/>
        </w:rPr>
      </w:pPr>
    </w:p>
    <w:p w:rsidR="00557F94" w:rsidRPr="00557F94" w:rsidRDefault="00557F94" w:rsidP="00557F94">
      <w:pPr>
        <w:tabs>
          <w:tab w:val="left" w:pos="-180"/>
        </w:tabs>
        <w:spacing w:after="0" w:line="240" w:lineRule="auto"/>
        <w:ind w:left="-426" w:right="142" w:firstLine="852"/>
        <w:jc w:val="center"/>
        <w:rPr>
          <w:rFonts w:ascii="Times New Roman" w:eastAsia="Times New Roman" w:hAnsi="Times New Roman" w:cs="Times New Roman"/>
          <w:b/>
          <w:bCs/>
          <w:sz w:val="28"/>
          <w:szCs w:val="21"/>
          <w:shd w:val="clear" w:color="auto" w:fill="FFFFFF"/>
          <w:lang w:eastAsia="ru-RU"/>
        </w:rPr>
      </w:pPr>
    </w:p>
    <w:p w:rsidR="00557F94" w:rsidRPr="00557F94" w:rsidRDefault="00557F94" w:rsidP="00557F94">
      <w:pPr>
        <w:tabs>
          <w:tab w:val="left" w:pos="-180"/>
        </w:tabs>
        <w:spacing w:after="0" w:line="240" w:lineRule="auto"/>
        <w:ind w:left="-426" w:right="142" w:firstLine="852"/>
        <w:jc w:val="center"/>
        <w:rPr>
          <w:rFonts w:ascii="Times New Roman" w:eastAsia="Times New Roman" w:hAnsi="Times New Roman" w:cs="Times New Roman"/>
          <w:b/>
          <w:bCs/>
          <w:sz w:val="28"/>
          <w:szCs w:val="21"/>
          <w:shd w:val="clear" w:color="auto" w:fill="FFFFFF"/>
          <w:lang w:eastAsia="ru-RU"/>
        </w:rPr>
      </w:pPr>
    </w:p>
    <w:p w:rsidR="00557F94" w:rsidRPr="00557F94" w:rsidRDefault="00557F94" w:rsidP="00557F94">
      <w:pPr>
        <w:tabs>
          <w:tab w:val="left" w:pos="-180"/>
        </w:tabs>
        <w:spacing w:after="0" w:line="240" w:lineRule="auto"/>
        <w:ind w:left="-426" w:right="142" w:firstLine="852"/>
        <w:jc w:val="center"/>
        <w:rPr>
          <w:rFonts w:ascii="Times New Roman" w:eastAsia="Times New Roman" w:hAnsi="Times New Roman" w:cs="Times New Roman"/>
          <w:b/>
          <w:bCs/>
          <w:sz w:val="28"/>
          <w:szCs w:val="21"/>
          <w:shd w:val="clear" w:color="auto" w:fill="FFFFFF"/>
          <w:lang w:eastAsia="ru-RU"/>
        </w:rPr>
      </w:pPr>
    </w:p>
    <w:p w:rsidR="00557F94" w:rsidRPr="00557F94" w:rsidRDefault="00557F94" w:rsidP="00557F94">
      <w:pPr>
        <w:tabs>
          <w:tab w:val="left" w:pos="-180"/>
        </w:tabs>
        <w:spacing w:after="0" w:line="240" w:lineRule="auto"/>
        <w:ind w:left="-426" w:right="142" w:firstLine="852"/>
        <w:jc w:val="center"/>
        <w:rPr>
          <w:rFonts w:ascii="Times New Roman" w:eastAsia="Times New Roman" w:hAnsi="Times New Roman" w:cs="Times New Roman"/>
          <w:b/>
          <w:bCs/>
          <w:sz w:val="28"/>
          <w:szCs w:val="21"/>
          <w:shd w:val="clear" w:color="auto" w:fill="FFFFFF"/>
          <w:lang w:eastAsia="ru-RU"/>
        </w:rPr>
      </w:pPr>
    </w:p>
    <w:p w:rsidR="00F4390C" w:rsidRDefault="00F4390C" w:rsidP="00557F94">
      <w:pPr>
        <w:tabs>
          <w:tab w:val="left" w:pos="-180"/>
        </w:tabs>
        <w:spacing w:after="0" w:line="240" w:lineRule="auto"/>
        <w:ind w:left="-426" w:right="142" w:firstLine="852"/>
        <w:jc w:val="center"/>
        <w:rPr>
          <w:rFonts w:ascii="Times New Roman" w:eastAsia="Times New Roman" w:hAnsi="Times New Roman" w:cs="Times New Roman"/>
          <w:b/>
          <w:bCs/>
          <w:sz w:val="28"/>
          <w:szCs w:val="21"/>
          <w:shd w:val="clear" w:color="auto" w:fill="FFFFFF"/>
          <w:lang w:eastAsia="ru-RU"/>
        </w:rPr>
      </w:pPr>
    </w:p>
    <w:p w:rsidR="00356EA9" w:rsidRPr="00557F94" w:rsidRDefault="00356EA9" w:rsidP="00557F94">
      <w:pPr>
        <w:tabs>
          <w:tab w:val="left" w:pos="-180"/>
        </w:tabs>
        <w:spacing w:after="0" w:line="240" w:lineRule="auto"/>
        <w:ind w:left="-426" w:right="142" w:firstLine="852"/>
        <w:jc w:val="center"/>
        <w:rPr>
          <w:rFonts w:ascii="Times New Roman" w:eastAsia="Times New Roman" w:hAnsi="Times New Roman" w:cs="Times New Roman"/>
          <w:b/>
          <w:bCs/>
          <w:sz w:val="28"/>
          <w:szCs w:val="21"/>
          <w:shd w:val="clear" w:color="auto" w:fill="FFFFFF"/>
          <w:lang w:eastAsia="ru-RU"/>
        </w:rPr>
      </w:pPr>
    </w:p>
    <w:p w:rsidR="00557F94" w:rsidRPr="00557F94" w:rsidRDefault="00557F94" w:rsidP="00557F94">
      <w:pPr>
        <w:tabs>
          <w:tab w:val="left" w:pos="-180"/>
        </w:tabs>
        <w:spacing w:after="0" w:line="240" w:lineRule="auto"/>
        <w:ind w:right="142"/>
        <w:rPr>
          <w:rFonts w:ascii="Times New Roman" w:eastAsia="Times New Roman" w:hAnsi="Times New Roman" w:cs="Times New Roman"/>
          <w:b/>
          <w:bCs/>
          <w:sz w:val="28"/>
          <w:szCs w:val="21"/>
          <w:shd w:val="clear" w:color="auto" w:fill="FFFFFF"/>
          <w:lang w:eastAsia="ru-RU"/>
        </w:rPr>
      </w:pPr>
    </w:p>
    <w:p w:rsidR="00557F94" w:rsidRPr="00557F94" w:rsidRDefault="00557F94" w:rsidP="00557F94">
      <w:pPr>
        <w:tabs>
          <w:tab w:val="left" w:pos="-180"/>
        </w:tabs>
        <w:spacing w:after="0" w:line="240" w:lineRule="auto"/>
        <w:ind w:left="-426" w:right="142" w:firstLine="852"/>
        <w:jc w:val="right"/>
        <w:rPr>
          <w:rFonts w:ascii="Times New Roman" w:eastAsia="Times New Roman" w:hAnsi="Times New Roman" w:cs="Times New Roman"/>
          <w:bCs/>
          <w:i/>
          <w:sz w:val="28"/>
          <w:szCs w:val="21"/>
          <w:shd w:val="clear" w:color="auto" w:fill="FFFFFF"/>
          <w:lang w:eastAsia="ru-RU"/>
        </w:rPr>
      </w:pPr>
      <w:r w:rsidRPr="00557F94">
        <w:rPr>
          <w:rFonts w:ascii="Times New Roman" w:eastAsia="Times New Roman" w:hAnsi="Times New Roman" w:cs="Times New Roman"/>
          <w:bCs/>
          <w:i/>
          <w:sz w:val="28"/>
          <w:szCs w:val="21"/>
          <w:shd w:val="clear" w:color="auto" w:fill="FFFFFF"/>
          <w:lang w:eastAsia="ru-RU"/>
        </w:rPr>
        <w:t>Додаток 1</w:t>
      </w:r>
    </w:p>
    <w:p w:rsidR="00557F94" w:rsidRPr="00557F94" w:rsidRDefault="00557F94" w:rsidP="00557F94">
      <w:pPr>
        <w:tabs>
          <w:tab w:val="left" w:pos="-180"/>
        </w:tabs>
        <w:spacing w:after="0" w:line="240" w:lineRule="auto"/>
        <w:ind w:left="-426" w:right="142" w:firstLine="852"/>
        <w:jc w:val="center"/>
        <w:rPr>
          <w:rFonts w:ascii="Times New Roman" w:eastAsia="Calibri" w:hAnsi="Times New Roman" w:cs="Times New Roman"/>
          <w:sz w:val="36"/>
          <w:szCs w:val="28"/>
        </w:rPr>
      </w:pPr>
      <w:r w:rsidRPr="00557F94">
        <w:rPr>
          <w:rFonts w:ascii="Times New Roman" w:eastAsia="Calibri" w:hAnsi="Times New Roman" w:cs="Times New Roman"/>
          <w:b/>
          <w:sz w:val="36"/>
          <w:szCs w:val="28"/>
        </w:rPr>
        <w:t xml:space="preserve">Зведена таблиця      </w:t>
      </w:r>
    </w:p>
    <w:p w:rsidR="00557F94" w:rsidRPr="00557F94" w:rsidRDefault="00557F94" w:rsidP="00557F94">
      <w:pPr>
        <w:tabs>
          <w:tab w:val="left" w:pos="284"/>
        </w:tabs>
        <w:spacing w:after="0" w:line="240" w:lineRule="auto"/>
        <w:ind w:left="-709" w:right="-1"/>
        <w:jc w:val="center"/>
        <w:rPr>
          <w:rFonts w:ascii="Times New Roman" w:eastAsia="Calibri" w:hAnsi="Times New Roman" w:cs="Times New Roman"/>
          <w:b/>
          <w:sz w:val="28"/>
          <w:szCs w:val="28"/>
        </w:rPr>
      </w:pPr>
      <w:r w:rsidRPr="00557F94">
        <w:rPr>
          <w:rFonts w:ascii="Times New Roman" w:eastAsia="Calibri" w:hAnsi="Times New Roman" w:cs="Times New Roman"/>
          <w:b/>
          <w:sz w:val="28"/>
          <w:szCs w:val="28"/>
        </w:rPr>
        <w:t>результатів моніторингу оцінювання рівня розвитку дошкільників та якості дошкільної освіти у Квасилівському ЗДО</w:t>
      </w:r>
      <w:r w:rsidRPr="00557F94">
        <w:rPr>
          <w:rFonts w:ascii="Times New Roman" w:eastAsia="Calibri" w:hAnsi="Times New Roman" w:cs="Times New Roman"/>
          <w:sz w:val="28"/>
          <w:szCs w:val="28"/>
        </w:rPr>
        <w:t xml:space="preserve"> </w:t>
      </w:r>
      <w:r w:rsidRPr="00557F94">
        <w:rPr>
          <w:rFonts w:ascii="Times New Roman" w:eastAsia="Calibri" w:hAnsi="Times New Roman" w:cs="Times New Roman"/>
          <w:b/>
          <w:sz w:val="28"/>
          <w:szCs w:val="28"/>
        </w:rPr>
        <w:t xml:space="preserve">за станом на кінець </w:t>
      </w:r>
    </w:p>
    <w:p w:rsidR="00557F94" w:rsidRPr="00557F94" w:rsidRDefault="00557F94" w:rsidP="00557F94">
      <w:pPr>
        <w:tabs>
          <w:tab w:val="left" w:pos="284"/>
        </w:tabs>
        <w:spacing w:after="0" w:line="240" w:lineRule="auto"/>
        <w:ind w:left="-709" w:right="-1"/>
        <w:jc w:val="center"/>
        <w:rPr>
          <w:rFonts w:ascii="Times New Roman" w:eastAsia="Calibri" w:hAnsi="Times New Roman" w:cs="Times New Roman"/>
          <w:b/>
          <w:sz w:val="28"/>
          <w:szCs w:val="28"/>
        </w:rPr>
      </w:pPr>
      <w:r w:rsidRPr="00557F94">
        <w:rPr>
          <w:rFonts w:ascii="Times New Roman" w:eastAsia="Calibri" w:hAnsi="Times New Roman" w:cs="Times New Roman"/>
          <w:b/>
          <w:sz w:val="28"/>
          <w:szCs w:val="28"/>
          <w:lang w:val="ru-RU"/>
        </w:rPr>
        <w:t xml:space="preserve">2021/2022 </w:t>
      </w:r>
      <w:r w:rsidRPr="00557F94">
        <w:rPr>
          <w:rFonts w:ascii="Times New Roman" w:eastAsia="Calibri" w:hAnsi="Times New Roman" w:cs="Times New Roman"/>
          <w:b/>
          <w:sz w:val="28"/>
          <w:szCs w:val="28"/>
        </w:rPr>
        <w:t>навчального</w:t>
      </w:r>
      <w:r w:rsidRPr="00557F94">
        <w:rPr>
          <w:rFonts w:ascii="Times New Roman" w:eastAsia="Calibri" w:hAnsi="Times New Roman" w:cs="Times New Roman"/>
          <w:b/>
          <w:sz w:val="28"/>
          <w:szCs w:val="28"/>
          <w:lang w:val="ru-RU"/>
        </w:rPr>
        <w:t xml:space="preserve"> р</w:t>
      </w:r>
      <w:r w:rsidRPr="00557F94">
        <w:rPr>
          <w:rFonts w:ascii="Times New Roman" w:eastAsia="Calibri" w:hAnsi="Times New Roman" w:cs="Times New Roman"/>
          <w:b/>
          <w:sz w:val="28"/>
          <w:szCs w:val="28"/>
        </w:rPr>
        <w:t>оку</w:t>
      </w:r>
    </w:p>
    <w:p w:rsidR="00557F94" w:rsidRPr="00557F94" w:rsidRDefault="00557F94" w:rsidP="00557F94">
      <w:pPr>
        <w:tabs>
          <w:tab w:val="left" w:pos="284"/>
        </w:tabs>
        <w:spacing w:after="0" w:line="240" w:lineRule="auto"/>
        <w:ind w:left="-709" w:right="-1"/>
        <w:jc w:val="center"/>
        <w:rPr>
          <w:rFonts w:ascii="Times New Roman" w:eastAsia="Calibri" w:hAnsi="Times New Roman" w:cs="Times New Roman"/>
          <w:b/>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706"/>
        <w:gridCol w:w="680"/>
        <w:gridCol w:w="709"/>
        <w:gridCol w:w="709"/>
        <w:gridCol w:w="709"/>
        <w:gridCol w:w="850"/>
        <w:gridCol w:w="709"/>
        <w:gridCol w:w="709"/>
        <w:gridCol w:w="992"/>
        <w:gridCol w:w="1276"/>
      </w:tblGrid>
      <w:tr w:rsidR="00557F94" w:rsidRPr="00557F94" w:rsidTr="009921D1">
        <w:trPr>
          <w:cantSplit/>
          <w:trHeight w:val="3849"/>
        </w:trPr>
        <w:tc>
          <w:tcPr>
            <w:tcW w:w="1696" w:type="dxa"/>
            <w:gridSpan w:val="2"/>
            <w:tcBorders>
              <w:top w:val="single" w:sz="4" w:space="0" w:color="000000"/>
              <w:left w:val="single" w:sz="4" w:space="0" w:color="000000"/>
              <w:bottom w:val="single" w:sz="4" w:space="0" w:color="000000"/>
              <w:right w:val="single" w:sz="4" w:space="0" w:color="000000"/>
            </w:tcBorders>
          </w:tcPr>
          <w:p w:rsidR="00557F94" w:rsidRPr="00557F94" w:rsidRDefault="00557F94" w:rsidP="00557F94">
            <w:pPr>
              <w:spacing w:after="0"/>
              <w:ind w:right="142"/>
              <w:rPr>
                <w:rFonts w:ascii="Times New Roman" w:eastAsia="Calibri" w:hAnsi="Times New Roman" w:cs="Times New Roman"/>
                <w:sz w:val="24"/>
                <w:szCs w:val="24"/>
              </w:rPr>
            </w:pPr>
            <w:r w:rsidRPr="00557F94">
              <w:rPr>
                <w:rFonts w:ascii="Calibri" w:eastAsia="Calibri" w:hAnsi="Calibri" w:cs="Times New Roman"/>
                <w:noProof/>
                <w:lang w:eastAsia="uk-UA"/>
              </w:rPr>
              <mc:AlternateContent>
                <mc:Choice Requires="wps">
                  <w:drawing>
                    <wp:anchor distT="0" distB="0" distL="114300" distR="114300" simplePos="0" relativeHeight="251659264" behindDoc="0" locked="0" layoutInCell="1" allowOverlap="1" wp14:anchorId="6BE53407" wp14:editId="5309CFED">
                      <wp:simplePos x="0" y="0"/>
                      <wp:positionH relativeFrom="column">
                        <wp:posOffset>-61595</wp:posOffset>
                      </wp:positionH>
                      <wp:positionV relativeFrom="paragraph">
                        <wp:posOffset>36830</wp:posOffset>
                      </wp:positionV>
                      <wp:extent cx="1028700" cy="2390775"/>
                      <wp:effectExtent l="0" t="0" r="1905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390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85pt;margin-top:2.9pt;width:81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n/IwIAAEE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"/>
                  </w:pict>
                </mc:Fallback>
              </mc:AlternateContent>
            </w:r>
            <w:r w:rsidRPr="00557F94">
              <w:rPr>
                <w:rFonts w:ascii="Times New Roman" w:eastAsia="Calibri" w:hAnsi="Times New Roman" w:cs="Times New Roman"/>
                <w:b/>
                <w:sz w:val="24"/>
                <w:szCs w:val="24"/>
              </w:rPr>
              <w:t xml:space="preserve">          </w:t>
            </w:r>
          </w:p>
          <w:p w:rsidR="00557F94" w:rsidRPr="00557F94" w:rsidRDefault="00557F94" w:rsidP="00557F94">
            <w:pPr>
              <w:spacing w:after="0"/>
              <w:ind w:left="284" w:right="142" w:hanging="284"/>
              <w:jc w:val="center"/>
              <w:rPr>
                <w:rFonts w:ascii="Times New Roman" w:eastAsia="Calibri" w:hAnsi="Times New Roman" w:cs="Times New Roman"/>
                <w:b/>
                <w:sz w:val="26"/>
                <w:szCs w:val="26"/>
              </w:rPr>
            </w:pPr>
            <w:r w:rsidRPr="00557F94">
              <w:rPr>
                <w:rFonts w:ascii="Times New Roman" w:eastAsia="Calibri" w:hAnsi="Times New Roman" w:cs="Times New Roman"/>
                <w:b/>
                <w:sz w:val="26"/>
                <w:szCs w:val="26"/>
              </w:rPr>
              <w:t>Освітні                                  напрями</w:t>
            </w:r>
          </w:p>
          <w:p w:rsidR="00557F94" w:rsidRPr="00557F94" w:rsidRDefault="00557F94" w:rsidP="00557F94">
            <w:pPr>
              <w:spacing w:after="0"/>
              <w:ind w:left="-426" w:right="142" w:firstLine="852"/>
              <w:rPr>
                <w:rFonts w:ascii="Times New Roman" w:eastAsia="Calibri" w:hAnsi="Times New Roman" w:cs="Times New Roman"/>
                <w:b/>
                <w:sz w:val="24"/>
                <w:szCs w:val="24"/>
              </w:rPr>
            </w:pPr>
            <w:r w:rsidRPr="00557F94">
              <w:rPr>
                <w:rFonts w:ascii="Times New Roman" w:eastAsia="Calibri" w:hAnsi="Times New Roman" w:cs="Times New Roman"/>
                <w:b/>
                <w:sz w:val="24"/>
                <w:szCs w:val="24"/>
              </w:rPr>
              <w:t xml:space="preserve">       </w:t>
            </w:r>
          </w:p>
          <w:p w:rsidR="00557F94" w:rsidRPr="00557F94" w:rsidRDefault="00557F94" w:rsidP="00557F94">
            <w:pPr>
              <w:spacing w:after="0"/>
              <w:ind w:left="-426" w:right="142" w:firstLine="852"/>
              <w:rPr>
                <w:rFonts w:ascii="Times New Roman" w:eastAsia="Calibri" w:hAnsi="Times New Roman" w:cs="Times New Roman"/>
                <w:b/>
                <w:sz w:val="24"/>
                <w:szCs w:val="24"/>
              </w:rPr>
            </w:pPr>
          </w:p>
          <w:p w:rsidR="00557F94" w:rsidRPr="00557F94" w:rsidRDefault="00557F94" w:rsidP="00557F94">
            <w:pPr>
              <w:spacing w:after="0"/>
              <w:ind w:left="-426" w:right="142" w:firstLine="852"/>
              <w:rPr>
                <w:rFonts w:ascii="Times New Roman" w:eastAsia="Calibri" w:hAnsi="Times New Roman" w:cs="Times New Roman"/>
                <w:b/>
                <w:sz w:val="24"/>
                <w:szCs w:val="24"/>
              </w:rPr>
            </w:pPr>
          </w:p>
          <w:p w:rsidR="00557F94" w:rsidRPr="00557F94" w:rsidRDefault="00557F94" w:rsidP="00557F94">
            <w:pPr>
              <w:spacing w:after="0"/>
              <w:ind w:left="-426" w:right="142" w:firstLine="852"/>
              <w:rPr>
                <w:rFonts w:ascii="Times New Roman" w:eastAsia="Calibri" w:hAnsi="Times New Roman" w:cs="Times New Roman"/>
                <w:b/>
                <w:sz w:val="24"/>
                <w:szCs w:val="24"/>
              </w:rPr>
            </w:pPr>
          </w:p>
          <w:p w:rsidR="00557F94" w:rsidRPr="00557F94" w:rsidRDefault="00557F94" w:rsidP="00557F94">
            <w:pPr>
              <w:spacing w:after="0"/>
              <w:ind w:left="-426" w:right="142" w:firstLine="852"/>
              <w:rPr>
                <w:rFonts w:ascii="Times New Roman" w:eastAsia="Calibri" w:hAnsi="Times New Roman" w:cs="Times New Roman"/>
                <w:b/>
                <w:sz w:val="24"/>
                <w:szCs w:val="24"/>
              </w:rPr>
            </w:pPr>
          </w:p>
          <w:p w:rsidR="00557F94" w:rsidRPr="00557F94" w:rsidRDefault="00557F94" w:rsidP="00557F94">
            <w:pPr>
              <w:spacing w:after="0"/>
              <w:ind w:right="142"/>
              <w:rPr>
                <w:rFonts w:ascii="Times New Roman" w:eastAsia="Calibri" w:hAnsi="Times New Roman" w:cs="Times New Roman"/>
                <w:b/>
                <w:sz w:val="24"/>
                <w:szCs w:val="24"/>
              </w:rPr>
            </w:pPr>
          </w:p>
          <w:p w:rsidR="00557F94" w:rsidRPr="00557F94" w:rsidRDefault="00557F94" w:rsidP="00557F94">
            <w:pPr>
              <w:spacing w:after="0"/>
              <w:ind w:right="142"/>
              <w:jc w:val="center"/>
              <w:rPr>
                <w:rFonts w:ascii="Times New Roman" w:eastAsia="Calibri" w:hAnsi="Times New Roman" w:cs="Times New Roman"/>
                <w:b/>
                <w:sz w:val="28"/>
                <w:szCs w:val="24"/>
              </w:rPr>
            </w:pPr>
            <w:r w:rsidRPr="00557F94">
              <w:rPr>
                <w:rFonts w:ascii="Times New Roman" w:eastAsia="Calibri" w:hAnsi="Times New Roman" w:cs="Times New Roman"/>
                <w:b/>
                <w:sz w:val="28"/>
                <w:szCs w:val="24"/>
              </w:rPr>
              <w:t>Вікові</w:t>
            </w:r>
          </w:p>
          <w:p w:rsidR="00557F94" w:rsidRPr="00557F94" w:rsidRDefault="00557F94" w:rsidP="00557F94">
            <w:pPr>
              <w:spacing w:after="0"/>
              <w:ind w:right="142"/>
              <w:jc w:val="center"/>
              <w:rPr>
                <w:rFonts w:ascii="Times New Roman" w:eastAsia="Calibri" w:hAnsi="Times New Roman" w:cs="Times New Roman"/>
                <w:b/>
                <w:sz w:val="24"/>
                <w:szCs w:val="24"/>
              </w:rPr>
            </w:pPr>
            <w:r w:rsidRPr="00557F94">
              <w:rPr>
                <w:rFonts w:ascii="Times New Roman" w:eastAsia="Calibri" w:hAnsi="Times New Roman" w:cs="Times New Roman"/>
                <w:b/>
                <w:sz w:val="28"/>
                <w:szCs w:val="24"/>
              </w:rPr>
              <w:t>групи</w:t>
            </w:r>
          </w:p>
        </w:tc>
        <w:tc>
          <w:tcPr>
            <w:tcW w:w="6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557F94" w:rsidRPr="00557F94" w:rsidRDefault="00557F94" w:rsidP="00557F94">
            <w:pPr>
              <w:spacing w:after="0" w:line="240" w:lineRule="auto"/>
              <w:ind w:left="113" w:right="142"/>
              <w:rPr>
                <w:rFonts w:ascii="Times New Roman" w:eastAsia="Calibri" w:hAnsi="Times New Roman" w:cs="Times New Roman"/>
                <w:b/>
                <w:sz w:val="26"/>
                <w:szCs w:val="26"/>
              </w:rPr>
            </w:pPr>
            <w:r w:rsidRPr="00557F94">
              <w:rPr>
                <w:rFonts w:ascii="Times New Roman" w:eastAsia="Calibri" w:hAnsi="Times New Roman" w:cs="Times New Roman"/>
                <w:b/>
                <w:sz w:val="26"/>
                <w:szCs w:val="26"/>
              </w:rPr>
              <w:t xml:space="preserve">  Особистість дитини</w:t>
            </w: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557F94" w:rsidRPr="00557F94" w:rsidRDefault="00557F94" w:rsidP="00557F94">
            <w:pPr>
              <w:spacing w:after="0" w:line="240" w:lineRule="auto"/>
              <w:ind w:left="113" w:right="142"/>
              <w:rPr>
                <w:rFonts w:ascii="Times New Roman" w:eastAsia="Calibri" w:hAnsi="Times New Roman" w:cs="Times New Roman"/>
                <w:b/>
                <w:sz w:val="26"/>
                <w:szCs w:val="26"/>
              </w:rPr>
            </w:pPr>
            <w:r w:rsidRPr="00557F94">
              <w:rPr>
                <w:rFonts w:ascii="Times New Roman" w:eastAsia="Calibri" w:hAnsi="Times New Roman" w:cs="Times New Roman"/>
                <w:b/>
                <w:sz w:val="26"/>
                <w:szCs w:val="26"/>
              </w:rPr>
              <w:t xml:space="preserve">  Дитина в соціумі</w:t>
            </w: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557F94" w:rsidRPr="00557F94" w:rsidRDefault="00557F94" w:rsidP="00557F94">
            <w:pPr>
              <w:spacing w:after="0" w:line="240" w:lineRule="auto"/>
              <w:ind w:left="113" w:right="142"/>
              <w:rPr>
                <w:rFonts w:ascii="Times New Roman" w:eastAsia="Calibri" w:hAnsi="Times New Roman" w:cs="Times New Roman"/>
                <w:b/>
                <w:sz w:val="26"/>
                <w:szCs w:val="26"/>
              </w:rPr>
            </w:pPr>
            <w:r w:rsidRPr="00557F94">
              <w:rPr>
                <w:rFonts w:ascii="Times New Roman" w:eastAsia="Calibri" w:hAnsi="Times New Roman" w:cs="Times New Roman"/>
                <w:b/>
                <w:sz w:val="26"/>
                <w:szCs w:val="26"/>
              </w:rPr>
              <w:t xml:space="preserve">  Дитина в природному довкіллі</w:t>
            </w: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557F94" w:rsidRPr="00557F94" w:rsidRDefault="00557F94" w:rsidP="00557F94">
            <w:pPr>
              <w:spacing w:after="0" w:line="240" w:lineRule="auto"/>
              <w:ind w:left="113" w:right="142"/>
              <w:rPr>
                <w:rFonts w:ascii="Times New Roman" w:eastAsia="Calibri" w:hAnsi="Times New Roman" w:cs="Times New Roman"/>
                <w:b/>
                <w:sz w:val="26"/>
                <w:szCs w:val="26"/>
              </w:rPr>
            </w:pPr>
            <w:r w:rsidRPr="00557F94">
              <w:rPr>
                <w:rFonts w:ascii="Times New Roman" w:eastAsia="Calibri" w:hAnsi="Times New Roman" w:cs="Times New Roman"/>
                <w:b/>
                <w:sz w:val="26"/>
                <w:szCs w:val="26"/>
              </w:rPr>
              <w:t xml:space="preserve">  Дитина у світі мистецтва</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557F94" w:rsidRPr="00557F94" w:rsidRDefault="00557F94" w:rsidP="00557F94">
            <w:pPr>
              <w:spacing w:after="0" w:line="240" w:lineRule="auto"/>
              <w:ind w:left="113" w:right="142"/>
              <w:rPr>
                <w:rFonts w:ascii="Times New Roman" w:eastAsia="Calibri" w:hAnsi="Times New Roman" w:cs="Times New Roman"/>
                <w:b/>
                <w:sz w:val="26"/>
                <w:szCs w:val="26"/>
              </w:rPr>
            </w:pPr>
            <w:r w:rsidRPr="00557F94">
              <w:rPr>
                <w:rFonts w:ascii="Times New Roman" w:eastAsia="Calibri" w:hAnsi="Times New Roman" w:cs="Times New Roman"/>
                <w:b/>
                <w:sz w:val="26"/>
                <w:szCs w:val="26"/>
              </w:rPr>
              <w:t xml:space="preserve">  Дитина в сенсорно-  пізнавальному просторі</w:t>
            </w:r>
          </w:p>
        </w:tc>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557F94" w:rsidRPr="00557F94" w:rsidRDefault="00557F94" w:rsidP="00557F94">
            <w:pPr>
              <w:spacing w:after="0" w:line="240" w:lineRule="auto"/>
              <w:ind w:left="113" w:right="142"/>
              <w:rPr>
                <w:rFonts w:ascii="Times New Roman" w:eastAsia="Calibri" w:hAnsi="Times New Roman" w:cs="Times New Roman"/>
                <w:b/>
                <w:sz w:val="26"/>
                <w:szCs w:val="26"/>
              </w:rPr>
            </w:pPr>
            <w:r w:rsidRPr="00557F94">
              <w:rPr>
                <w:rFonts w:ascii="Times New Roman" w:eastAsia="Calibri" w:hAnsi="Times New Roman" w:cs="Times New Roman"/>
                <w:b/>
                <w:sz w:val="26"/>
                <w:szCs w:val="26"/>
              </w:rPr>
              <w:t xml:space="preserve">  Мовлення дитини</w:t>
            </w:r>
          </w:p>
        </w:tc>
        <w:tc>
          <w:tcPr>
            <w:tcW w:w="709" w:type="dxa"/>
            <w:tcBorders>
              <w:top w:val="single" w:sz="4" w:space="0" w:color="000000"/>
              <w:left w:val="single" w:sz="4" w:space="0" w:color="000000"/>
              <w:bottom w:val="single" w:sz="4" w:space="0" w:color="000000"/>
              <w:right w:val="single" w:sz="4" w:space="0" w:color="auto"/>
            </w:tcBorders>
            <w:shd w:val="clear" w:color="auto" w:fill="FDE9D9" w:themeFill="accent6" w:themeFillTint="33"/>
            <w:textDirection w:val="btLr"/>
          </w:tcPr>
          <w:p w:rsidR="00557F94" w:rsidRPr="00557F94" w:rsidRDefault="00557F94" w:rsidP="00557F94">
            <w:pPr>
              <w:spacing w:after="0" w:line="240" w:lineRule="auto"/>
              <w:ind w:left="113" w:right="142"/>
              <w:rPr>
                <w:rFonts w:ascii="Times New Roman" w:eastAsia="Calibri" w:hAnsi="Times New Roman" w:cs="Times New Roman"/>
                <w:b/>
                <w:sz w:val="26"/>
                <w:szCs w:val="26"/>
              </w:rPr>
            </w:pPr>
            <w:r w:rsidRPr="00557F94">
              <w:rPr>
                <w:rFonts w:ascii="Times New Roman" w:eastAsia="Calibri" w:hAnsi="Times New Roman" w:cs="Times New Roman"/>
                <w:b/>
                <w:sz w:val="26"/>
                <w:szCs w:val="26"/>
              </w:rPr>
              <w:t xml:space="preserve">  Гра дитини</w:t>
            </w:r>
          </w:p>
          <w:p w:rsidR="00557F94" w:rsidRPr="00557F94" w:rsidRDefault="00557F94" w:rsidP="00557F94">
            <w:pPr>
              <w:spacing w:after="0" w:line="240" w:lineRule="auto"/>
              <w:ind w:left="113" w:right="142"/>
              <w:rPr>
                <w:rFonts w:ascii="Times New Roman" w:eastAsia="Calibri" w:hAnsi="Times New Roman" w:cs="Times New Roman"/>
                <w:b/>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557F94" w:rsidRPr="00557F94" w:rsidRDefault="00557F94" w:rsidP="00557F94">
            <w:pPr>
              <w:spacing w:after="0" w:line="240" w:lineRule="auto"/>
              <w:ind w:left="113" w:right="142"/>
              <w:jc w:val="center"/>
              <w:rPr>
                <w:rFonts w:ascii="Times New Roman" w:eastAsia="Calibri" w:hAnsi="Times New Roman" w:cs="Times New Roman"/>
                <w:b/>
                <w:i/>
                <w:sz w:val="26"/>
                <w:szCs w:val="26"/>
              </w:rPr>
            </w:pPr>
            <w:r w:rsidRPr="00557F94">
              <w:rPr>
                <w:rFonts w:ascii="Times New Roman" w:eastAsia="Calibri" w:hAnsi="Times New Roman" w:cs="Times New Roman"/>
                <w:b/>
                <w:i/>
                <w:sz w:val="26"/>
                <w:szCs w:val="26"/>
              </w:rPr>
              <w:t>Середня оцінка рівня виконання освітньої програми  у вікових групах (%)</w:t>
            </w:r>
          </w:p>
          <w:p w:rsidR="00557F94" w:rsidRPr="00557F94" w:rsidRDefault="00557F94" w:rsidP="00557F94">
            <w:pPr>
              <w:spacing w:after="0" w:line="240" w:lineRule="auto"/>
              <w:ind w:left="113" w:right="142"/>
              <w:jc w:val="center"/>
              <w:rPr>
                <w:rFonts w:ascii="Times New Roman" w:eastAsia="Calibri" w:hAnsi="Times New Roman" w:cs="Times New Roman"/>
                <w:b/>
                <w:i/>
                <w:sz w:val="26"/>
                <w:szCs w:val="26"/>
              </w:rPr>
            </w:pPr>
          </w:p>
          <w:p w:rsidR="00557F94" w:rsidRPr="00557F94" w:rsidRDefault="00557F94" w:rsidP="00557F94">
            <w:pPr>
              <w:spacing w:after="0" w:line="240" w:lineRule="auto"/>
              <w:ind w:left="113" w:right="142"/>
              <w:jc w:val="center"/>
              <w:rPr>
                <w:rFonts w:ascii="Times New Roman" w:eastAsia="Calibri" w:hAnsi="Times New Roman" w:cs="Times New Roman"/>
                <w:b/>
                <w:i/>
                <w:sz w:val="26"/>
                <w:szCs w:val="26"/>
              </w:rPr>
            </w:pPr>
          </w:p>
          <w:p w:rsidR="00557F94" w:rsidRPr="00557F94" w:rsidRDefault="00557F94" w:rsidP="00557F94">
            <w:pPr>
              <w:spacing w:after="0" w:line="240" w:lineRule="auto"/>
              <w:ind w:left="113" w:right="142"/>
              <w:jc w:val="center"/>
              <w:rPr>
                <w:rFonts w:ascii="Times New Roman" w:eastAsia="Calibri" w:hAnsi="Times New Roman" w:cs="Times New Roman"/>
                <w:b/>
                <w:i/>
                <w:sz w:val="26"/>
                <w:szCs w:val="26"/>
              </w:rPr>
            </w:pPr>
            <w:r w:rsidRPr="00557F94">
              <w:rPr>
                <w:rFonts w:ascii="Times New Roman" w:eastAsia="Calibri" w:hAnsi="Times New Roman" w:cs="Times New Roman"/>
                <w:b/>
                <w:i/>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hideMark/>
          </w:tcPr>
          <w:p w:rsidR="00557F94" w:rsidRPr="00557F94" w:rsidRDefault="00557F94" w:rsidP="00557F94">
            <w:pPr>
              <w:spacing w:after="0" w:line="240" w:lineRule="auto"/>
              <w:ind w:left="113" w:right="142"/>
              <w:rPr>
                <w:rFonts w:ascii="Times New Roman" w:eastAsia="Calibri" w:hAnsi="Times New Roman" w:cs="Times New Roman"/>
                <w:b/>
                <w:i/>
                <w:sz w:val="26"/>
                <w:szCs w:val="26"/>
              </w:rPr>
            </w:pPr>
            <w:r w:rsidRPr="00557F94">
              <w:rPr>
                <w:rFonts w:ascii="Times New Roman" w:eastAsia="Calibri" w:hAnsi="Times New Roman" w:cs="Times New Roman"/>
                <w:b/>
                <w:i/>
                <w:sz w:val="26"/>
                <w:szCs w:val="26"/>
              </w:rPr>
              <w:t>Рівень виконання програми та БКДО за віковими категоріями  (%)</w:t>
            </w:r>
          </w:p>
        </w:tc>
      </w:tr>
      <w:tr w:rsidR="00557F94" w:rsidRPr="00557F94" w:rsidTr="009921D1">
        <w:trPr>
          <w:cantSplit/>
          <w:trHeight w:val="345"/>
        </w:trPr>
        <w:tc>
          <w:tcPr>
            <w:tcW w:w="990" w:type="dxa"/>
            <w:vMerge w:val="restart"/>
            <w:tcBorders>
              <w:top w:val="single" w:sz="4" w:space="0" w:color="000000"/>
              <w:left w:val="single" w:sz="4" w:space="0" w:color="000000"/>
              <w:bottom w:val="single" w:sz="4" w:space="0" w:color="auto"/>
              <w:right w:val="single" w:sz="4" w:space="0" w:color="auto"/>
            </w:tcBorders>
            <w:shd w:val="clear" w:color="auto" w:fill="DAEEF3" w:themeFill="accent5" w:themeFillTint="33"/>
            <w:textDirection w:val="btLr"/>
          </w:tcPr>
          <w:p w:rsidR="00557F94" w:rsidRPr="00557F94" w:rsidRDefault="00557F94" w:rsidP="00557F94">
            <w:pPr>
              <w:spacing w:after="0" w:line="240" w:lineRule="auto"/>
              <w:ind w:right="142"/>
              <w:jc w:val="center"/>
              <w:rPr>
                <w:rFonts w:ascii="Times New Roman" w:eastAsia="Calibri" w:hAnsi="Times New Roman" w:cs="Times New Roman"/>
                <w:b/>
                <w:sz w:val="24"/>
                <w:szCs w:val="24"/>
              </w:rPr>
            </w:pPr>
            <w:r w:rsidRPr="00557F94">
              <w:rPr>
                <w:rFonts w:ascii="Times New Roman" w:eastAsia="Calibri" w:hAnsi="Times New Roman" w:cs="Times New Roman"/>
                <w:b/>
                <w:sz w:val="24"/>
                <w:szCs w:val="24"/>
              </w:rPr>
              <w:t xml:space="preserve">Старша </w:t>
            </w:r>
          </w:p>
          <w:p w:rsidR="00557F94" w:rsidRPr="00557F94" w:rsidRDefault="00557F94" w:rsidP="00557F94">
            <w:pPr>
              <w:spacing w:after="0" w:line="240" w:lineRule="auto"/>
              <w:ind w:left="147" w:right="142" w:hanging="34"/>
              <w:jc w:val="center"/>
              <w:rPr>
                <w:rFonts w:ascii="Times New Roman" w:eastAsia="Calibri" w:hAnsi="Times New Roman" w:cs="Times New Roman"/>
                <w:b/>
                <w:szCs w:val="24"/>
              </w:rPr>
            </w:pPr>
          </w:p>
          <w:p w:rsidR="00557F94" w:rsidRPr="00557F94" w:rsidRDefault="00557F94" w:rsidP="00557F94">
            <w:pPr>
              <w:spacing w:after="0" w:line="240" w:lineRule="auto"/>
              <w:ind w:left="-426" w:right="142" w:firstLine="852"/>
              <w:rPr>
                <w:rFonts w:ascii="Times New Roman" w:eastAsia="Calibri" w:hAnsi="Times New Roman" w:cs="Times New Roman"/>
                <w:b/>
                <w:szCs w:val="24"/>
              </w:rPr>
            </w:pPr>
          </w:p>
          <w:p w:rsidR="00557F94" w:rsidRPr="00557F94" w:rsidRDefault="00557F94" w:rsidP="00557F94">
            <w:pPr>
              <w:spacing w:after="0" w:line="240" w:lineRule="auto"/>
              <w:ind w:left="-426" w:right="142" w:firstLine="852"/>
              <w:rPr>
                <w:rFonts w:ascii="Times New Roman" w:eastAsia="Calibri" w:hAnsi="Times New Roman" w:cs="Times New Roman"/>
                <w:b/>
                <w:szCs w:val="24"/>
              </w:rPr>
            </w:pPr>
          </w:p>
          <w:p w:rsidR="00557F94" w:rsidRPr="00557F94" w:rsidRDefault="00557F94" w:rsidP="00557F94">
            <w:pPr>
              <w:spacing w:after="0" w:line="240" w:lineRule="auto"/>
              <w:ind w:left="-426" w:right="142" w:firstLine="852"/>
              <w:rPr>
                <w:rFonts w:ascii="Times New Roman" w:eastAsia="Calibri" w:hAnsi="Times New Roman" w:cs="Times New Roman"/>
                <w:b/>
                <w:szCs w:val="24"/>
              </w:rPr>
            </w:pPr>
          </w:p>
        </w:tc>
        <w:tc>
          <w:tcPr>
            <w:tcW w:w="706" w:type="dxa"/>
            <w:tcBorders>
              <w:top w:val="single" w:sz="4" w:space="0" w:color="000000"/>
              <w:left w:val="single" w:sz="4" w:space="0" w:color="auto"/>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108"/>
              <w:jc w:val="center"/>
              <w:rPr>
                <w:rFonts w:ascii="Times New Roman" w:eastAsia="Calibri" w:hAnsi="Times New Roman" w:cs="Times New Roman"/>
                <w:b/>
                <w:i/>
                <w:sz w:val="24"/>
                <w:szCs w:val="24"/>
              </w:rPr>
            </w:pPr>
            <w:r w:rsidRPr="00557F94">
              <w:rPr>
                <w:rFonts w:ascii="Times New Roman" w:eastAsia="Calibri" w:hAnsi="Times New Roman" w:cs="Times New Roman"/>
                <w:b/>
                <w:i/>
                <w:sz w:val="24"/>
                <w:szCs w:val="24"/>
              </w:rPr>
              <w:t>№12</w:t>
            </w:r>
          </w:p>
        </w:tc>
        <w:tc>
          <w:tcPr>
            <w:tcW w:w="68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7"/>
              <w:jc w:val="center"/>
              <w:rPr>
                <w:rFonts w:ascii="Times New Roman" w:eastAsia="Calibri" w:hAnsi="Times New Roman" w:cs="Times New Roman"/>
                <w:sz w:val="24"/>
                <w:szCs w:val="24"/>
              </w:rPr>
            </w:pPr>
            <w:r w:rsidRPr="00557F94">
              <w:rPr>
                <w:rFonts w:ascii="Times New Roman" w:eastAsia="Calibri" w:hAnsi="Times New Roman" w:cs="Times New Roman"/>
                <w:sz w:val="24"/>
                <w:szCs w:val="24"/>
              </w:rPr>
              <w:t>78%</w:t>
            </w:r>
          </w:p>
          <w:p w:rsidR="00557F94" w:rsidRPr="00557F94" w:rsidRDefault="00557F94" w:rsidP="00557F94">
            <w:pPr>
              <w:spacing w:after="0" w:line="240" w:lineRule="auto"/>
              <w:ind w:right="-87"/>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2"/>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75%</w:t>
            </w: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 xml:space="preserve">70% </w:t>
            </w: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75%</w:t>
            </w:r>
          </w:p>
        </w:tc>
        <w:tc>
          <w:tcPr>
            <w:tcW w:w="85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hanging="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70%</w:t>
            </w: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426" w:right="-108" w:firstLine="31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72%</w:t>
            </w:r>
          </w:p>
        </w:tc>
        <w:tc>
          <w:tcPr>
            <w:tcW w:w="709" w:type="dxa"/>
            <w:tcBorders>
              <w:top w:val="single" w:sz="4" w:space="0" w:color="000000"/>
              <w:left w:val="single" w:sz="4" w:space="0" w:color="000000"/>
              <w:bottom w:val="single" w:sz="4" w:space="0" w:color="auto"/>
              <w:right w:val="single" w:sz="4" w:space="0" w:color="auto"/>
            </w:tcBorders>
            <w:shd w:val="clear" w:color="auto" w:fill="FFFFFF" w:themeFill="background1"/>
            <w:hideMark/>
          </w:tcPr>
          <w:p w:rsidR="00557F94" w:rsidRPr="00557F94" w:rsidRDefault="00557F94" w:rsidP="00557F94">
            <w:pPr>
              <w:spacing w:after="0" w:line="240" w:lineRule="auto"/>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75%</w:t>
            </w:r>
          </w:p>
        </w:tc>
        <w:tc>
          <w:tcPr>
            <w:tcW w:w="992"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557F94" w:rsidRPr="00557F94" w:rsidRDefault="00557F94" w:rsidP="00557F94">
            <w:pPr>
              <w:spacing w:after="0" w:line="240" w:lineRule="auto"/>
              <w:ind w:right="-108"/>
              <w:rPr>
                <w:rFonts w:ascii="Times New Roman" w:eastAsia="Calibri" w:hAnsi="Times New Roman" w:cs="Times New Roman"/>
                <w:b/>
                <w:sz w:val="24"/>
                <w:szCs w:val="24"/>
              </w:rPr>
            </w:pPr>
            <w:r w:rsidRPr="00557F94">
              <w:rPr>
                <w:rFonts w:ascii="Times New Roman" w:eastAsia="Calibri" w:hAnsi="Times New Roman" w:cs="Times New Roman"/>
                <w:b/>
                <w:sz w:val="24"/>
                <w:szCs w:val="24"/>
              </w:rPr>
              <w:t>74%</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557F94" w:rsidRPr="00557F94" w:rsidRDefault="00557F94" w:rsidP="00557F94">
            <w:pPr>
              <w:spacing w:after="0" w:line="240" w:lineRule="auto"/>
              <w:ind w:right="-108"/>
              <w:jc w:val="both"/>
              <w:rPr>
                <w:rFonts w:ascii="Times New Roman" w:eastAsia="Calibri" w:hAnsi="Times New Roman" w:cs="Times New Roman"/>
                <w:sz w:val="24"/>
                <w:szCs w:val="24"/>
              </w:rPr>
            </w:pPr>
            <w:r w:rsidRPr="00557F94">
              <w:rPr>
                <w:rFonts w:ascii="Times New Roman" w:eastAsia="Calibri" w:hAnsi="Times New Roman" w:cs="Times New Roman"/>
                <w:sz w:val="24"/>
                <w:szCs w:val="24"/>
              </w:rPr>
              <w:t>достатній</w:t>
            </w:r>
          </w:p>
        </w:tc>
      </w:tr>
      <w:tr w:rsidR="00557F94" w:rsidRPr="00557F94" w:rsidTr="009921D1">
        <w:trPr>
          <w:cantSplit/>
          <w:trHeight w:val="315"/>
        </w:trPr>
        <w:tc>
          <w:tcPr>
            <w:tcW w:w="990" w:type="dxa"/>
            <w:vMerge/>
            <w:tcBorders>
              <w:top w:val="single" w:sz="4" w:space="0" w:color="000000"/>
              <w:left w:val="single" w:sz="4" w:space="0" w:color="000000"/>
              <w:bottom w:val="single" w:sz="4" w:space="0" w:color="auto"/>
              <w:right w:val="single" w:sz="4" w:space="0" w:color="auto"/>
            </w:tcBorders>
            <w:vAlign w:val="center"/>
            <w:hideMark/>
          </w:tcPr>
          <w:p w:rsidR="00557F94" w:rsidRPr="00557F94" w:rsidRDefault="00557F94" w:rsidP="00557F94">
            <w:pPr>
              <w:spacing w:after="0" w:line="240" w:lineRule="auto"/>
              <w:rPr>
                <w:rFonts w:ascii="Times New Roman" w:eastAsia="Calibri" w:hAnsi="Times New Roman" w:cs="Times New Roman"/>
                <w:b/>
                <w:szCs w:val="24"/>
              </w:rPr>
            </w:pPr>
          </w:p>
        </w:tc>
        <w:tc>
          <w:tcPr>
            <w:tcW w:w="7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108"/>
              <w:jc w:val="center"/>
              <w:rPr>
                <w:rFonts w:ascii="Times New Roman" w:eastAsia="Calibri" w:hAnsi="Times New Roman" w:cs="Times New Roman"/>
                <w:b/>
                <w:i/>
                <w:sz w:val="24"/>
                <w:szCs w:val="24"/>
              </w:rPr>
            </w:pPr>
            <w:r w:rsidRPr="00557F94">
              <w:rPr>
                <w:rFonts w:ascii="Times New Roman" w:eastAsia="Calibri" w:hAnsi="Times New Roman" w:cs="Times New Roman"/>
                <w:b/>
                <w:i/>
                <w:sz w:val="24"/>
                <w:szCs w:val="24"/>
              </w:rPr>
              <w:t>№9</w:t>
            </w:r>
          </w:p>
        </w:tc>
        <w:tc>
          <w:tcPr>
            <w:tcW w:w="68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7"/>
              <w:jc w:val="center"/>
              <w:rPr>
                <w:rFonts w:ascii="Times New Roman" w:eastAsia="Calibri" w:hAnsi="Times New Roman" w:cs="Times New Roman"/>
                <w:sz w:val="24"/>
                <w:szCs w:val="24"/>
              </w:rPr>
            </w:pPr>
            <w:r w:rsidRPr="00557F94">
              <w:rPr>
                <w:rFonts w:ascii="Times New Roman" w:eastAsia="Calibri" w:hAnsi="Times New Roman" w:cs="Times New Roman"/>
                <w:sz w:val="24"/>
                <w:szCs w:val="24"/>
              </w:rPr>
              <w:t>84%</w:t>
            </w:r>
          </w:p>
          <w:p w:rsidR="00557F94" w:rsidRPr="00557F94" w:rsidRDefault="00557F94" w:rsidP="00557F94">
            <w:pPr>
              <w:spacing w:after="0" w:line="240" w:lineRule="auto"/>
              <w:ind w:right="-87"/>
              <w:jc w:val="center"/>
              <w:rPr>
                <w:rFonts w:ascii="Times New Roman" w:eastAsia="Calibri" w:hAnsi="Times New Roman" w:cs="Times New Roman"/>
                <w:color w:val="FF0000"/>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2"/>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86%</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82%</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82%</w:t>
            </w:r>
          </w:p>
        </w:tc>
        <w:tc>
          <w:tcPr>
            <w:tcW w:w="85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hanging="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84%</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426" w:right="-108" w:firstLine="31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84%</w:t>
            </w:r>
          </w:p>
        </w:tc>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557F94" w:rsidRPr="00557F94" w:rsidRDefault="00557F94" w:rsidP="00557F94">
            <w:pPr>
              <w:spacing w:after="0" w:line="240" w:lineRule="auto"/>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86%</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hideMark/>
          </w:tcPr>
          <w:p w:rsidR="00557F94" w:rsidRPr="00557F94" w:rsidRDefault="00557F94" w:rsidP="00557F94">
            <w:pPr>
              <w:spacing w:after="0" w:line="240" w:lineRule="auto"/>
              <w:ind w:right="-108"/>
              <w:rPr>
                <w:rFonts w:ascii="Times New Roman" w:eastAsia="Calibri" w:hAnsi="Times New Roman" w:cs="Times New Roman"/>
                <w:b/>
                <w:sz w:val="24"/>
                <w:szCs w:val="24"/>
              </w:rPr>
            </w:pPr>
            <w:r w:rsidRPr="00557F94">
              <w:rPr>
                <w:rFonts w:ascii="Times New Roman" w:eastAsia="Calibri" w:hAnsi="Times New Roman" w:cs="Times New Roman"/>
                <w:b/>
                <w:sz w:val="24"/>
                <w:szCs w:val="24"/>
              </w:rPr>
              <w:t>84%</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557F94" w:rsidRPr="00557F94" w:rsidRDefault="00557F94" w:rsidP="00557F94">
            <w:pPr>
              <w:spacing w:after="0" w:line="240" w:lineRule="auto"/>
              <w:ind w:right="-108"/>
              <w:jc w:val="both"/>
              <w:rPr>
                <w:rFonts w:ascii="Times New Roman" w:eastAsia="Calibri" w:hAnsi="Times New Roman" w:cs="Times New Roman"/>
                <w:sz w:val="24"/>
                <w:szCs w:val="24"/>
              </w:rPr>
            </w:pPr>
            <w:r w:rsidRPr="00557F94">
              <w:rPr>
                <w:rFonts w:ascii="Times New Roman" w:eastAsia="Calibri" w:hAnsi="Times New Roman" w:cs="Times New Roman"/>
                <w:sz w:val="24"/>
                <w:szCs w:val="24"/>
              </w:rPr>
              <w:t>високий</w:t>
            </w:r>
          </w:p>
          <w:p w:rsidR="00557F94" w:rsidRPr="00557F94" w:rsidRDefault="00557F94" w:rsidP="00557F94">
            <w:pPr>
              <w:spacing w:after="0" w:line="240" w:lineRule="auto"/>
              <w:ind w:right="-108"/>
              <w:jc w:val="both"/>
              <w:rPr>
                <w:rFonts w:ascii="Times New Roman" w:eastAsia="Calibri" w:hAnsi="Times New Roman" w:cs="Times New Roman"/>
                <w:sz w:val="24"/>
                <w:szCs w:val="24"/>
              </w:rPr>
            </w:pPr>
          </w:p>
        </w:tc>
      </w:tr>
      <w:tr w:rsidR="00557F94" w:rsidRPr="00557F94" w:rsidTr="009921D1">
        <w:trPr>
          <w:cantSplit/>
          <w:trHeight w:val="285"/>
        </w:trPr>
        <w:tc>
          <w:tcPr>
            <w:tcW w:w="990" w:type="dxa"/>
            <w:vMerge/>
            <w:tcBorders>
              <w:top w:val="single" w:sz="4" w:space="0" w:color="000000"/>
              <w:left w:val="single" w:sz="4" w:space="0" w:color="000000"/>
              <w:bottom w:val="single" w:sz="4" w:space="0" w:color="auto"/>
              <w:right w:val="single" w:sz="4" w:space="0" w:color="auto"/>
            </w:tcBorders>
            <w:vAlign w:val="center"/>
            <w:hideMark/>
          </w:tcPr>
          <w:p w:rsidR="00557F94" w:rsidRPr="00557F94" w:rsidRDefault="00557F94" w:rsidP="00557F94">
            <w:pPr>
              <w:spacing w:after="0" w:line="240" w:lineRule="auto"/>
              <w:rPr>
                <w:rFonts w:ascii="Times New Roman" w:eastAsia="Calibri" w:hAnsi="Times New Roman" w:cs="Times New Roman"/>
                <w:b/>
                <w:szCs w:val="24"/>
              </w:rPr>
            </w:pPr>
          </w:p>
        </w:tc>
        <w:tc>
          <w:tcPr>
            <w:tcW w:w="7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108"/>
              <w:jc w:val="center"/>
              <w:rPr>
                <w:rFonts w:ascii="Times New Roman" w:eastAsia="Calibri" w:hAnsi="Times New Roman" w:cs="Times New Roman"/>
                <w:b/>
                <w:i/>
                <w:color w:val="FF0000"/>
                <w:sz w:val="24"/>
                <w:szCs w:val="24"/>
              </w:rPr>
            </w:pPr>
            <w:r w:rsidRPr="00557F94">
              <w:rPr>
                <w:rFonts w:ascii="Times New Roman" w:eastAsia="Calibri" w:hAnsi="Times New Roman" w:cs="Times New Roman"/>
                <w:b/>
                <w:i/>
                <w:sz w:val="24"/>
                <w:szCs w:val="24"/>
              </w:rPr>
              <w:t>№6</w:t>
            </w:r>
          </w:p>
        </w:tc>
        <w:tc>
          <w:tcPr>
            <w:tcW w:w="68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7"/>
              <w:jc w:val="center"/>
              <w:rPr>
                <w:rFonts w:ascii="Times New Roman" w:eastAsia="Calibri" w:hAnsi="Times New Roman" w:cs="Times New Roman"/>
                <w:sz w:val="24"/>
                <w:szCs w:val="24"/>
              </w:rPr>
            </w:pPr>
            <w:r w:rsidRPr="00557F94">
              <w:rPr>
                <w:rFonts w:ascii="Times New Roman" w:eastAsia="Calibri" w:hAnsi="Times New Roman" w:cs="Times New Roman"/>
                <w:sz w:val="24"/>
                <w:szCs w:val="24"/>
              </w:rPr>
              <w:t>85%</w:t>
            </w:r>
          </w:p>
          <w:p w:rsidR="00557F94" w:rsidRPr="00557F94" w:rsidRDefault="00557F94" w:rsidP="00557F94">
            <w:pPr>
              <w:spacing w:after="0" w:line="240" w:lineRule="auto"/>
              <w:ind w:right="-87"/>
              <w:jc w:val="center"/>
              <w:rPr>
                <w:rFonts w:ascii="Times New Roman" w:eastAsia="Calibri" w:hAnsi="Times New Roman" w:cs="Times New Roman"/>
                <w:color w:val="FF0000"/>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2"/>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86%</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82%</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80%</w:t>
            </w:r>
          </w:p>
        </w:tc>
        <w:tc>
          <w:tcPr>
            <w:tcW w:w="85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hanging="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86%</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426" w:right="-108" w:firstLine="31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79%</w:t>
            </w:r>
          </w:p>
        </w:tc>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557F94" w:rsidRPr="00557F94" w:rsidRDefault="00557F94" w:rsidP="00557F94">
            <w:pPr>
              <w:spacing w:after="0" w:line="240" w:lineRule="auto"/>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87%</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hideMark/>
          </w:tcPr>
          <w:p w:rsidR="00557F94" w:rsidRPr="00557F94" w:rsidRDefault="00557F94" w:rsidP="00557F94">
            <w:pPr>
              <w:spacing w:after="0" w:line="240" w:lineRule="auto"/>
              <w:ind w:right="-108"/>
              <w:rPr>
                <w:rFonts w:ascii="Times New Roman" w:eastAsia="Calibri" w:hAnsi="Times New Roman" w:cs="Times New Roman"/>
                <w:b/>
                <w:color w:val="FF0000"/>
                <w:sz w:val="24"/>
                <w:szCs w:val="24"/>
              </w:rPr>
            </w:pPr>
            <w:r w:rsidRPr="00557F94">
              <w:rPr>
                <w:rFonts w:ascii="Times New Roman" w:eastAsia="Calibri" w:hAnsi="Times New Roman" w:cs="Times New Roman"/>
                <w:b/>
                <w:sz w:val="24"/>
                <w:szCs w:val="24"/>
              </w:rPr>
              <w:t>83%</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557F94" w:rsidRPr="00557F94" w:rsidRDefault="00557F94" w:rsidP="00557F94">
            <w:pPr>
              <w:spacing w:after="0" w:line="240" w:lineRule="auto"/>
              <w:jc w:val="both"/>
              <w:rPr>
                <w:rFonts w:ascii="Times New Roman" w:eastAsia="Calibri" w:hAnsi="Times New Roman" w:cs="Times New Roman"/>
                <w:sz w:val="24"/>
                <w:szCs w:val="24"/>
              </w:rPr>
            </w:pPr>
            <w:r w:rsidRPr="00557F94">
              <w:rPr>
                <w:rFonts w:ascii="Times New Roman" w:eastAsia="Calibri" w:hAnsi="Times New Roman" w:cs="Times New Roman"/>
                <w:sz w:val="24"/>
                <w:szCs w:val="24"/>
              </w:rPr>
              <w:t>високий</w:t>
            </w:r>
          </w:p>
          <w:p w:rsidR="00557F94" w:rsidRPr="00557F94" w:rsidRDefault="00557F94" w:rsidP="00557F94">
            <w:pPr>
              <w:spacing w:after="0" w:line="240" w:lineRule="auto"/>
              <w:jc w:val="both"/>
              <w:rPr>
                <w:rFonts w:ascii="Times New Roman" w:eastAsia="Calibri" w:hAnsi="Times New Roman" w:cs="Times New Roman"/>
                <w:color w:val="FF0000"/>
                <w:sz w:val="24"/>
                <w:szCs w:val="24"/>
              </w:rPr>
            </w:pPr>
          </w:p>
        </w:tc>
      </w:tr>
      <w:tr w:rsidR="00557F94" w:rsidRPr="00557F94" w:rsidTr="009921D1">
        <w:trPr>
          <w:cantSplit/>
          <w:trHeight w:val="285"/>
        </w:trPr>
        <w:tc>
          <w:tcPr>
            <w:tcW w:w="990" w:type="dxa"/>
            <w:vMerge/>
            <w:tcBorders>
              <w:top w:val="single" w:sz="4" w:space="0" w:color="000000"/>
              <w:left w:val="single" w:sz="4" w:space="0" w:color="000000"/>
              <w:bottom w:val="single" w:sz="4" w:space="0" w:color="auto"/>
              <w:right w:val="single" w:sz="4" w:space="0" w:color="auto"/>
            </w:tcBorders>
            <w:vAlign w:val="center"/>
            <w:hideMark/>
          </w:tcPr>
          <w:p w:rsidR="00557F94" w:rsidRPr="00557F94" w:rsidRDefault="00557F94" w:rsidP="00557F94">
            <w:pPr>
              <w:spacing w:after="0" w:line="240" w:lineRule="auto"/>
              <w:rPr>
                <w:rFonts w:ascii="Times New Roman" w:eastAsia="Calibri" w:hAnsi="Times New Roman" w:cs="Times New Roman"/>
                <w:b/>
                <w:szCs w:val="24"/>
              </w:rPr>
            </w:pPr>
          </w:p>
        </w:tc>
        <w:tc>
          <w:tcPr>
            <w:tcW w:w="7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108"/>
              <w:jc w:val="center"/>
              <w:rPr>
                <w:rFonts w:ascii="Times New Roman" w:eastAsia="Calibri" w:hAnsi="Times New Roman" w:cs="Times New Roman"/>
                <w:b/>
                <w:i/>
                <w:color w:val="FF0000"/>
                <w:sz w:val="24"/>
                <w:szCs w:val="24"/>
              </w:rPr>
            </w:pPr>
            <w:r w:rsidRPr="00557F94">
              <w:rPr>
                <w:rFonts w:ascii="Times New Roman" w:eastAsia="Calibri" w:hAnsi="Times New Roman" w:cs="Times New Roman"/>
                <w:b/>
                <w:i/>
                <w:sz w:val="24"/>
                <w:szCs w:val="24"/>
              </w:rPr>
              <w:t>№5</w:t>
            </w:r>
          </w:p>
        </w:tc>
        <w:tc>
          <w:tcPr>
            <w:tcW w:w="68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7"/>
              <w:jc w:val="center"/>
              <w:rPr>
                <w:rFonts w:ascii="Times New Roman" w:eastAsia="Calibri" w:hAnsi="Times New Roman" w:cs="Times New Roman"/>
                <w:sz w:val="24"/>
                <w:szCs w:val="24"/>
              </w:rPr>
            </w:pPr>
            <w:r w:rsidRPr="00557F94">
              <w:rPr>
                <w:rFonts w:ascii="Times New Roman" w:eastAsia="Calibri" w:hAnsi="Times New Roman" w:cs="Times New Roman"/>
                <w:sz w:val="24"/>
                <w:szCs w:val="24"/>
              </w:rPr>
              <w:t>82%</w:t>
            </w:r>
          </w:p>
          <w:p w:rsidR="00557F94" w:rsidRPr="00557F94" w:rsidRDefault="00557F94" w:rsidP="00557F94">
            <w:pPr>
              <w:spacing w:after="0" w:line="240" w:lineRule="auto"/>
              <w:ind w:right="-87"/>
              <w:jc w:val="center"/>
              <w:rPr>
                <w:rFonts w:ascii="Times New Roman" w:eastAsia="Calibri" w:hAnsi="Times New Roman" w:cs="Times New Roman"/>
                <w:color w:val="FF0000"/>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82"/>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80%</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77%</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79%</w:t>
            </w:r>
          </w:p>
        </w:tc>
        <w:tc>
          <w:tcPr>
            <w:tcW w:w="85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right="-108" w:hanging="10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80%</w:t>
            </w:r>
          </w:p>
        </w:tc>
        <w:tc>
          <w:tcPr>
            <w:tcW w:w="70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57F94" w:rsidRPr="00557F94" w:rsidRDefault="00557F94" w:rsidP="00557F94">
            <w:pPr>
              <w:spacing w:after="0" w:line="240" w:lineRule="auto"/>
              <w:ind w:left="-426" w:right="-108" w:firstLine="318"/>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76%</w:t>
            </w:r>
          </w:p>
        </w:tc>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557F94" w:rsidRPr="00557F94" w:rsidRDefault="00557F94" w:rsidP="00557F94">
            <w:pPr>
              <w:spacing w:after="0" w:line="240" w:lineRule="auto"/>
              <w:jc w:val="center"/>
              <w:rPr>
                <w:rFonts w:ascii="Times New Roman" w:eastAsia="Calibri" w:hAnsi="Times New Roman" w:cs="Times New Roman"/>
                <w:color w:val="FF0000"/>
                <w:sz w:val="24"/>
                <w:szCs w:val="24"/>
              </w:rPr>
            </w:pPr>
            <w:r w:rsidRPr="00557F94">
              <w:rPr>
                <w:rFonts w:ascii="Times New Roman" w:eastAsia="Calibri" w:hAnsi="Times New Roman" w:cs="Times New Roman"/>
                <w:sz w:val="24"/>
                <w:szCs w:val="24"/>
              </w:rPr>
              <w:t>83%</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hideMark/>
          </w:tcPr>
          <w:p w:rsidR="00557F94" w:rsidRPr="00557F94" w:rsidRDefault="00557F94" w:rsidP="00557F94">
            <w:pPr>
              <w:spacing w:after="0" w:line="240" w:lineRule="auto"/>
              <w:ind w:right="-108"/>
              <w:rPr>
                <w:rFonts w:ascii="Times New Roman" w:eastAsia="Calibri" w:hAnsi="Times New Roman" w:cs="Times New Roman"/>
                <w:b/>
                <w:color w:val="FF0000"/>
                <w:sz w:val="24"/>
                <w:szCs w:val="24"/>
              </w:rPr>
            </w:pPr>
            <w:r w:rsidRPr="00557F94">
              <w:rPr>
                <w:rFonts w:ascii="Times New Roman" w:eastAsia="Calibri" w:hAnsi="Times New Roman" w:cs="Times New Roman"/>
                <w:b/>
                <w:sz w:val="24"/>
                <w:szCs w:val="24"/>
              </w:rPr>
              <w:t>79%</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557F94" w:rsidRPr="00557F94" w:rsidRDefault="00557F94" w:rsidP="00557F94">
            <w:pPr>
              <w:spacing w:after="0" w:line="240" w:lineRule="auto"/>
              <w:jc w:val="both"/>
              <w:rPr>
                <w:rFonts w:ascii="Times New Roman" w:eastAsia="Calibri" w:hAnsi="Times New Roman" w:cs="Times New Roman"/>
                <w:sz w:val="24"/>
                <w:szCs w:val="24"/>
              </w:rPr>
            </w:pPr>
            <w:r w:rsidRPr="00557F94">
              <w:rPr>
                <w:rFonts w:ascii="Times New Roman" w:eastAsia="Calibri" w:hAnsi="Times New Roman" w:cs="Times New Roman"/>
                <w:sz w:val="24"/>
                <w:szCs w:val="24"/>
              </w:rPr>
              <w:t>високий</w:t>
            </w:r>
          </w:p>
          <w:p w:rsidR="00557F94" w:rsidRPr="00557F94" w:rsidRDefault="00557F94" w:rsidP="00557F94">
            <w:pPr>
              <w:spacing w:after="0" w:line="240" w:lineRule="auto"/>
              <w:jc w:val="both"/>
              <w:rPr>
                <w:rFonts w:ascii="Times New Roman" w:eastAsia="Calibri" w:hAnsi="Times New Roman" w:cs="Times New Roman"/>
                <w:color w:val="FF0000"/>
                <w:sz w:val="24"/>
                <w:szCs w:val="24"/>
              </w:rPr>
            </w:pPr>
          </w:p>
        </w:tc>
      </w:tr>
    </w:tbl>
    <w:p w:rsidR="00557F94" w:rsidRPr="00557F94" w:rsidRDefault="00557F94" w:rsidP="00557F94">
      <w:pPr>
        <w:tabs>
          <w:tab w:val="left" w:pos="0"/>
        </w:tabs>
        <w:spacing w:after="0" w:line="240" w:lineRule="auto"/>
        <w:ind w:firstLine="567"/>
        <w:jc w:val="both"/>
        <w:rPr>
          <w:rFonts w:ascii="Times New Roman" w:eastAsia="Calibri" w:hAnsi="Times New Roman" w:cs="Times New Roman"/>
          <w:b/>
          <w:color w:val="FF0000"/>
          <w:sz w:val="24"/>
          <w:szCs w:val="32"/>
        </w:rPr>
      </w:pPr>
    </w:p>
    <w:p w:rsidR="00557F94" w:rsidRPr="00557F94" w:rsidRDefault="00557F94" w:rsidP="00557F94">
      <w:pPr>
        <w:tabs>
          <w:tab w:val="left" w:pos="0"/>
        </w:tabs>
        <w:spacing w:after="0" w:line="240" w:lineRule="auto"/>
        <w:ind w:firstLine="567"/>
        <w:jc w:val="both"/>
        <w:rPr>
          <w:rFonts w:ascii="Times New Roman" w:eastAsia="Calibri" w:hAnsi="Times New Roman" w:cs="Times New Roman"/>
          <w:sz w:val="28"/>
          <w:szCs w:val="28"/>
        </w:rPr>
      </w:pPr>
      <w:r w:rsidRPr="00557F94">
        <w:rPr>
          <w:rFonts w:ascii="Times New Roman" w:eastAsia="Times New Roman" w:hAnsi="Times New Roman" w:cs="Times New Roman"/>
          <w:sz w:val="28"/>
          <w:szCs w:val="28"/>
          <w:lang w:eastAsia="ru-RU"/>
        </w:rPr>
        <w:t xml:space="preserve">За результатами моніторингу якості дошкільної освіти у Квасилівському ЗДО спостерігається </w:t>
      </w:r>
      <w:r w:rsidRPr="00557F94">
        <w:rPr>
          <w:rFonts w:ascii="Times New Roman" w:eastAsia="Calibri" w:hAnsi="Times New Roman" w:cs="Times New Roman"/>
          <w:sz w:val="28"/>
          <w:szCs w:val="28"/>
        </w:rPr>
        <w:t>відповідальне ставлення вихователів до виконання своїх професійних обов’язків, організації та проведення освітньої діяльності з вихованцями груп у період вимушеного карантину та дистанційної роботи з ними і батьками у період воєнного стану в Україні. Діти старших вікових груп на достатньому та високому рівнях підготовлені до шкільних навантажень і навчання у Новій українській школі.</w:t>
      </w:r>
    </w:p>
    <w:p w:rsidR="00557F94" w:rsidRPr="00557F94" w:rsidRDefault="00557F94" w:rsidP="00557F94">
      <w:pPr>
        <w:tabs>
          <w:tab w:val="left" w:pos="0"/>
        </w:tabs>
        <w:spacing w:after="0" w:line="240" w:lineRule="auto"/>
        <w:ind w:firstLine="567"/>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 xml:space="preserve">Проте, потрібно взяти до уваги аналіз результатів моніторингу оцінювання рівнів розвитку дошкільників, виконання державних стандартів дошкільної освіти та освітньої програми на кінець навчального року, приділивши особливого значення ефективнішому вирішенню завдань освітніх напрямів: «Дитина у природному довкіллі», «Дитина у сенсорно-пізнавальному просторі» (старша група №12) та «Мовлення дитини» (старша група № 5, 12), результати оцінювання за якими є дещо нижчі від інших освітніх напрямів.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Планом роботи Квасилівського ЗДО на 2021\2022 навчальний рік   був передбачений змістовий блок «Організаційно-педагогічна робота» та основні завдання щодо реалізації напрямку роботи «Перспективність і наступність у </w:t>
      </w:r>
      <w:r w:rsidRPr="00557F94">
        <w:rPr>
          <w:rFonts w:ascii="Times New Roman" w:eastAsia="Times New Roman" w:hAnsi="Times New Roman" w:cs="Times New Roman"/>
          <w:sz w:val="28"/>
          <w:szCs w:val="28"/>
          <w:lang w:eastAsia="uk-UA"/>
        </w:rPr>
        <w:lastRenderedPageBreak/>
        <w:t xml:space="preserve">роботі закладів дошкільної і загальної середньої освіти». У червні місяці 2021 року була оновлена </w:t>
      </w:r>
      <w:hyperlink r:id="rId85" w:history="1">
        <w:r w:rsidRPr="00557F94">
          <w:rPr>
            <w:rFonts w:ascii="Times New Roman" w:eastAsia="Times New Roman" w:hAnsi="Times New Roman" w:cs="Times New Roman"/>
            <w:color w:val="4465A8"/>
            <w:sz w:val="28"/>
            <w:szCs w:val="28"/>
            <w:u w:val="single"/>
            <w:shd w:val="clear" w:color="auto" w:fill="FFFFFF"/>
            <w:lang w:eastAsia="ru-RU"/>
          </w:rPr>
          <w:t>У Г О Д А про співпрацю Квасилівського ЗДО і Квасилівського НВК "школа-ліцей"</w:t>
        </w:r>
      </w:hyperlink>
      <w:r w:rsidRPr="00557F94">
        <w:rPr>
          <w:rFonts w:ascii="Times New Roman" w:eastAsia="Times New Roman" w:hAnsi="Times New Roman" w:cs="Times New Roman"/>
          <w:sz w:val="28"/>
          <w:szCs w:val="28"/>
          <w:lang w:eastAsia="uk-UA"/>
        </w:rPr>
        <w:t xml:space="preserve"> та складений дієвий </w:t>
      </w:r>
      <w:hyperlink r:id="rId86" w:history="1">
        <w:r w:rsidRPr="00557F94">
          <w:rPr>
            <w:rFonts w:ascii="Times New Roman" w:eastAsia="Times New Roman" w:hAnsi="Times New Roman" w:cs="Times New Roman"/>
            <w:color w:val="4465A8"/>
            <w:sz w:val="28"/>
            <w:szCs w:val="28"/>
            <w:u w:val="single"/>
            <w:shd w:val="clear" w:color="auto" w:fill="FFFFFF"/>
            <w:lang w:eastAsia="ru-RU"/>
          </w:rPr>
          <w:t>П Л А Н спільних заходів Квасилівського ЗДО та Квасилівського НВК «школа-ліцей» на 2021/2022 н.р.</w:t>
        </w:r>
      </w:hyperlink>
      <w:r w:rsidRPr="00557F94">
        <w:rPr>
          <w:rFonts w:ascii="Times New Roman" w:eastAsia="Times New Roman" w:hAnsi="Times New Roman" w:cs="Times New Roman"/>
          <w:sz w:val="24"/>
          <w:szCs w:val="24"/>
          <w:lang w:eastAsia="ru-RU"/>
        </w:rPr>
        <w:t xml:space="preserve"> </w:t>
      </w:r>
      <w:r w:rsidRPr="00557F94">
        <w:rPr>
          <w:rFonts w:ascii="Times New Roman" w:eastAsia="Times New Roman" w:hAnsi="Times New Roman" w:cs="Times New Roman"/>
          <w:sz w:val="28"/>
          <w:szCs w:val="28"/>
          <w:lang w:eastAsia="uk-UA"/>
        </w:rPr>
        <w:t>Основними завданнями співпраці Квасилівського ЗДО (ясла-садок) і Квасилівського НВК «школа-ліцей» у 2021/2022 навчальному році були:</w:t>
      </w:r>
    </w:p>
    <w:p w:rsidR="00557F94" w:rsidRPr="00557F94" w:rsidRDefault="00557F94" w:rsidP="00557F94">
      <w:pPr>
        <w:numPr>
          <w:ilvl w:val="2"/>
          <w:numId w:val="6"/>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val="ru-RU" w:eastAsia="uk-UA"/>
        </w:rPr>
        <w:t xml:space="preserve">створення психолого-педагогічних умов, що забезпечують сприятливий перебіг  процесу  адаптації  першокласників до шкільного навчання (природність переходу з дитячого садка </w:t>
      </w:r>
      <w:proofErr w:type="gramStart"/>
      <w:r w:rsidRPr="00557F94">
        <w:rPr>
          <w:rFonts w:ascii="Times New Roman" w:eastAsia="Times New Roman" w:hAnsi="Times New Roman" w:cs="Times New Roman"/>
          <w:sz w:val="28"/>
          <w:szCs w:val="28"/>
          <w:lang w:val="ru-RU" w:eastAsia="uk-UA"/>
        </w:rPr>
        <w:t>у</w:t>
      </w:r>
      <w:proofErr w:type="gramEnd"/>
      <w:r w:rsidRPr="00557F94">
        <w:rPr>
          <w:rFonts w:ascii="Times New Roman" w:eastAsia="Times New Roman" w:hAnsi="Times New Roman" w:cs="Times New Roman"/>
          <w:sz w:val="28"/>
          <w:szCs w:val="28"/>
          <w:lang w:val="ru-RU" w:eastAsia="uk-UA"/>
        </w:rPr>
        <w:t xml:space="preserve"> школу);</w:t>
      </w:r>
    </w:p>
    <w:p w:rsidR="00557F94" w:rsidRPr="00557F94" w:rsidRDefault="00557F94" w:rsidP="00557F94">
      <w:pPr>
        <w:numPr>
          <w:ilvl w:val="2"/>
          <w:numId w:val="6"/>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поліпшення </w:t>
      </w:r>
      <w:proofErr w:type="gramStart"/>
      <w:r w:rsidRPr="00557F94">
        <w:rPr>
          <w:rFonts w:ascii="Times New Roman" w:eastAsia="Times New Roman" w:hAnsi="Times New Roman" w:cs="Times New Roman"/>
          <w:sz w:val="28"/>
          <w:szCs w:val="28"/>
          <w:lang w:val="ru-RU" w:eastAsia="uk-UA"/>
        </w:rPr>
        <w:t>п</w:t>
      </w:r>
      <w:proofErr w:type="gramEnd"/>
      <w:r w:rsidRPr="00557F94">
        <w:rPr>
          <w:rFonts w:ascii="Times New Roman" w:eastAsia="Times New Roman" w:hAnsi="Times New Roman" w:cs="Times New Roman"/>
          <w:sz w:val="28"/>
          <w:szCs w:val="28"/>
          <w:lang w:val="ru-RU" w:eastAsia="uk-UA"/>
        </w:rPr>
        <w:t>ідготовки до навчання у школі 5-6 річних дітей;</w:t>
      </w:r>
    </w:p>
    <w:p w:rsidR="00557F94" w:rsidRPr="00557F94" w:rsidRDefault="00557F94" w:rsidP="00557F94">
      <w:pPr>
        <w:numPr>
          <w:ilvl w:val="2"/>
          <w:numId w:val="6"/>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поглиблення інтересу дошкільникі</w:t>
      </w:r>
      <w:proofErr w:type="gramStart"/>
      <w:r w:rsidRPr="00557F94">
        <w:rPr>
          <w:rFonts w:ascii="Times New Roman" w:eastAsia="Times New Roman" w:hAnsi="Times New Roman" w:cs="Times New Roman"/>
          <w:sz w:val="28"/>
          <w:szCs w:val="28"/>
          <w:lang w:val="ru-RU" w:eastAsia="uk-UA"/>
        </w:rPr>
        <w:t>в</w:t>
      </w:r>
      <w:proofErr w:type="gramEnd"/>
      <w:r w:rsidRPr="00557F94">
        <w:rPr>
          <w:rFonts w:ascii="Times New Roman" w:eastAsia="Times New Roman" w:hAnsi="Times New Roman" w:cs="Times New Roman"/>
          <w:sz w:val="28"/>
          <w:szCs w:val="28"/>
          <w:lang w:val="ru-RU" w:eastAsia="uk-UA"/>
        </w:rPr>
        <w:t> до життя у школі;</w:t>
      </w:r>
    </w:p>
    <w:p w:rsidR="00557F94" w:rsidRPr="00557F94" w:rsidRDefault="00557F94" w:rsidP="00557F94">
      <w:pPr>
        <w:numPr>
          <w:ilvl w:val="2"/>
          <w:numId w:val="6"/>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надання  допомоги  сім'ям у новій ситуації, що  виникає при </w:t>
      </w:r>
      <w:proofErr w:type="gramStart"/>
      <w:r w:rsidRPr="00557F94">
        <w:rPr>
          <w:rFonts w:ascii="Times New Roman" w:eastAsia="Times New Roman" w:hAnsi="Times New Roman" w:cs="Times New Roman"/>
          <w:sz w:val="28"/>
          <w:szCs w:val="28"/>
          <w:lang w:val="ru-RU" w:eastAsia="uk-UA"/>
        </w:rPr>
        <w:t>п</w:t>
      </w:r>
      <w:proofErr w:type="gramEnd"/>
      <w:r w:rsidRPr="00557F94">
        <w:rPr>
          <w:rFonts w:ascii="Times New Roman" w:eastAsia="Times New Roman" w:hAnsi="Times New Roman" w:cs="Times New Roman"/>
          <w:sz w:val="28"/>
          <w:szCs w:val="28"/>
          <w:lang w:val="ru-RU" w:eastAsia="uk-UA"/>
        </w:rPr>
        <w:t>ідготовці до навчання у школі і при вступі дитини до Нової української школи.</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Відповідно до Плану заходів щодо забезпечення наступності між Квасилівським ЗДО та Квасилівським НВК «школа-ліцей» протягом 2021/2022 навчального року організована співпраця між двома ланками освіти</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шляхом проведення Інтернет-консультацій, всеобучів, лекторіїв, семінару-практикуму для педагогів та батьків; організована діяльність Консультативного центру для батьків майбутніх першокласників у різних формах взаємодії:</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sz w:val="28"/>
          <w:szCs w:val="28"/>
          <w:lang w:eastAsia="uk-UA"/>
        </w:rPr>
      </w:pPr>
      <w:hyperlink r:id="rId87" w:history="1">
        <w:r w:rsidR="00557F94" w:rsidRPr="00557F94">
          <w:rPr>
            <w:rFonts w:ascii="Times New Roman" w:eastAsia="Times New Roman" w:hAnsi="Times New Roman" w:cs="Times New Roman"/>
            <w:color w:val="4465A8"/>
            <w:sz w:val="28"/>
            <w:szCs w:val="28"/>
            <w:u w:val="single"/>
            <w:shd w:val="clear" w:color="auto" w:fill="FFFFFF"/>
            <w:lang w:eastAsia="ru-RU"/>
          </w:rPr>
          <w:t>КОНЦЕПЦІЯ ОСВІТИ ДІТЕЙ РАННЬОГО ТА ДОШКІЛЬНОГО ВІКУ. Вивчаємо новий документ разом з батьками та вчителями початкової школи</w:t>
        </w:r>
      </w:hyperlink>
      <w:r w:rsidR="00557F94" w:rsidRPr="00557F94">
        <w:rPr>
          <w:rFonts w:ascii="Times New Roman" w:eastAsia="Times New Roman" w:hAnsi="Times New Roman" w:cs="Times New Roman"/>
          <w:sz w:val="28"/>
          <w:szCs w:val="28"/>
          <w:lang w:eastAsia="ru-RU"/>
        </w:rPr>
        <w:t xml:space="preserve"> (відповідальна вихователь-методист Раїса СЕМЕНЮК)</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sz w:val="28"/>
          <w:szCs w:val="28"/>
          <w:lang w:eastAsia="uk-UA"/>
        </w:rPr>
      </w:pPr>
      <w:hyperlink r:id="rId88" w:tgtFrame="_blank" w:history="1">
        <w:r w:rsidR="00557F94" w:rsidRPr="00557F94">
          <w:rPr>
            <w:rFonts w:ascii="Times New Roman" w:eastAsia="Times New Roman" w:hAnsi="Times New Roman" w:cs="Times New Roman"/>
            <w:color w:val="4465A8"/>
            <w:sz w:val="28"/>
            <w:szCs w:val="28"/>
            <w:u w:val="single"/>
            <w:shd w:val="clear" w:color="auto" w:fill="FFFFFF"/>
            <w:lang w:eastAsia="ru-RU"/>
          </w:rPr>
          <w:t>Що варто знати батькам про підготовку дітей до школи. Консультація для батьків</w:t>
        </w:r>
      </w:hyperlink>
      <w:r w:rsidR="00557F94" w:rsidRPr="00557F94">
        <w:rPr>
          <w:rFonts w:ascii="Times New Roman" w:eastAsia="Times New Roman" w:hAnsi="Times New Roman" w:cs="Times New Roman"/>
          <w:sz w:val="28"/>
          <w:szCs w:val="28"/>
          <w:lang w:eastAsia="ru-RU"/>
        </w:rPr>
        <w:t xml:space="preserve"> (відповідальна вихователь Галина БЕРНАЦЬКА)</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sz w:val="28"/>
          <w:szCs w:val="28"/>
          <w:lang w:eastAsia="uk-UA"/>
        </w:rPr>
      </w:pPr>
      <w:hyperlink r:id="rId89" w:history="1">
        <w:r w:rsidR="00557F94" w:rsidRPr="00557F94">
          <w:rPr>
            <w:rFonts w:ascii="Times New Roman" w:eastAsia="Times New Roman" w:hAnsi="Times New Roman" w:cs="Times New Roman"/>
            <w:color w:val="4465A8"/>
            <w:sz w:val="28"/>
            <w:szCs w:val="28"/>
            <w:u w:val="single"/>
            <w:shd w:val="clear" w:color="auto" w:fill="FFFFFF"/>
            <w:lang w:eastAsia="ru-RU"/>
          </w:rPr>
          <w:t>Готуємося до школи разом!!! Батьківський всеобуч</w:t>
        </w:r>
      </w:hyperlink>
      <w:r w:rsidR="00557F94" w:rsidRPr="00557F94">
        <w:rPr>
          <w:rFonts w:ascii="Times New Roman" w:eastAsia="Times New Roman" w:hAnsi="Times New Roman" w:cs="Times New Roman"/>
          <w:sz w:val="28"/>
          <w:szCs w:val="28"/>
          <w:lang w:eastAsia="ru-RU"/>
        </w:rPr>
        <w:t xml:space="preserve"> (відповідальна вихователь-методист Раїса СЕМЕНЮК)</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sz w:val="28"/>
          <w:szCs w:val="28"/>
          <w:lang w:eastAsia="uk-UA"/>
        </w:rPr>
      </w:pPr>
      <w:hyperlink r:id="rId90" w:history="1">
        <w:r w:rsidR="00557F94" w:rsidRPr="00557F94">
          <w:rPr>
            <w:rFonts w:ascii="Times New Roman" w:eastAsia="Times New Roman" w:hAnsi="Times New Roman" w:cs="Times New Roman"/>
            <w:color w:val="4465A8"/>
            <w:sz w:val="28"/>
            <w:szCs w:val="28"/>
            <w:u w:val="single"/>
            <w:shd w:val="clear" w:color="auto" w:fill="FFFFFF"/>
            <w:lang w:eastAsia="ru-RU"/>
          </w:rPr>
          <w:t>Типова освітня програма для Нової української школи: 1-2 клас. Вивчаємо та обговорюємо з батьками і вчителями початкової школи</w:t>
        </w:r>
      </w:hyperlink>
      <w:r w:rsidR="00557F94" w:rsidRPr="00557F94">
        <w:rPr>
          <w:rFonts w:ascii="Times New Roman" w:eastAsia="Times New Roman" w:hAnsi="Times New Roman" w:cs="Times New Roman"/>
          <w:sz w:val="28"/>
          <w:szCs w:val="28"/>
          <w:lang w:eastAsia="ru-RU"/>
        </w:rPr>
        <w:t xml:space="preserve"> (відповідальна вихователь-методист Раїса СЕМЕНЮК)</w:t>
      </w:r>
      <w:r w:rsidR="00557F94" w:rsidRPr="00557F94">
        <w:rPr>
          <w:rFonts w:ascii="Times New Roman" w:eastAsia="Times New Roman" w:hAnsi="Times New Roman" w:cs="Times New Roman"/>
          <w:sz w:val="28"/>
          <w:szCs w:val="28"/>
          <w:lang w:eastAsia="uk-UA"/>
        </w:rPr>
        <w:t xml:space="preserve"> </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i/>
          <w:sz w:val="28"/>
          <w:szCs w:val="28"/>
          <w:lang w:eastAsia="uk-UA"/>
        </w:rPr>
      </w:pPr>
      <w:hyperlink r:id="rId91" w:tgtFrame="_blank" w:history="1">
        <w:r w:rsidR="00557F94" w:rsidRPr="00557F94">
          <w:rPr>
            <w:rFonts w:ascii="Times New Roman" w:eastAsia="Times New Roman" w:hAnsi="Times New Roman" w:cs="Times New Roman"/>
            <w:color w:val="4465A8"/>
            <w:sz w:val="28"/>
            <w:szCs w:val="28"/>
            <w:u w:val="single"/>
            <w:shd w:val="clear" w:color="auto" w:fill="FFFFFF"/>
            <w:lang w:eastAsia="ru-RU"/>
          </w:rPr>
          <w:t>Чому більшості шестирічок складно адаптуватися до школи? Консультація-порадник для батьків</w:t>
        </w:r>
      </w:hyperlink>
      <w:r w:rsidR="00557F94" w:rsidRPr="00557F94">
        <w:rPr>
          <w:rFonts w:ascii="Times New Roman" w:eastAsia="Times New Roman" w:hAnsi="Times New Roman" w:cs="Times New Roman"/>
          <w:color w:val="666666"/>
          <w:sz w:val="28"/>
          <w:szCs w:val="28"/>
          <w:shd w:val="clear" w:color="auto" w:fill="FFFFFF"/>
          <w:lang w:eastAsia="ru-RU"/>
        </w:rPr>
        <w:t> </w:t>
      </w:r>
      <w:r w:rsidR="00557F94" w:rsidRPr="00557F94">
        <w:rPr>
          <w:rFonts w:ascii="Times New Roman" w:eastAsia="Times New Roman" w:hAnsi="Times New Roman" w:cs="Times New Roman"/>
          <w:sz w:val="28"/>
          <w:szCs w:val="28"/>
          <w:shd w:val="clear" w:color="auto" w:fill="FFFFFF"/>
          <w:lang w:eastAsia="ru-RU"/>
        </w:rPr>
        <w:t xml:space="preserve">(відповідальна </w:t>
      </w:r>
      <w:r w:rsidR="00557F94" w:rsidRPr="00557F94">
        <w:rPr>
          <w:rFonts w:ascii="Times New Roman" w:eastAsia="Times New Roman" w:hAnsi="Times New Roman" w:cs="Times New Roman"/>
          <w:bCs/>
          <w:iCs/>
          <w:sz w:val="28"/>
          <w:szCs w:val="28"/>
          <w:shd w:val="clear" w:color="auto" w:fill="FFFFFF"/>
          <w:lang w:eastAsia="ru-RU"/>
        </w:rPr>
        <w:t>вихователь Тетяна НОВОСАД)</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sz w:val="28"/>
          <w:szCs w:val="28"/>
          <w:lang w:eastAsia="uk-UA"/>
        </w:rPr>
      </w:pPr>
      <w:hyperlink r:id="rId92" w:tgtFrame="_blank" w:history="1">
        <w:r w:rsidR="00557F94" w:rsidRPr="00557F94">
          <w:rPr>
            <w:rFonts w:ascii="Times New Roman" w:eastAsia="Times New Roman" w:hAnsi="Times New Roman" w:cs="Times New Roman"/>
            <w:color w:val="4465A8"/>
            <w:sz w:val="28"/>
            <w:szCs w:val="28"/>
            <w:u w:val="single"/>
            <w:shd w:val="clear" w:color="auto" w:fill="FFFFFF"/>
            <w:lang w:eastAsia="ru-RU"/>
          </w:rPr>
          <w:t>Основні показники, що характеризують найістотніші сторони розвитку дитини напередодні її вступу до НУШ. Консультація-порадник для батьків</w:t>
        </w:r>
      </w:hyperlink>
      <w:r w:rsidR="00557F94" w:rsidRPr="00557F94">
        <w:rPr>
          <w:rFonts w:ascii="Times New Roman" w:eastAsia="Times New Roman" w:hAnsi="Times New Roman" w:cs="Times New Roman"/>
          <w:sz w:val="28"/>
          <w:szCs w:val="28"/>
          <w:lang w:eastAsia="ru-RU"/>
        </w:rPr>
        <w:t xml:space="preserve"> (відповідальна вихователь-методист Раїса СЕМЕНЮК)</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sz w:val="28"/>
          <w:szCs w:val="28"/>
          <w:lang w:eastAsia="uk-UA"/>
        </w:rPr>
      </w:pPr>
      <w:hyperlink r:id="rId93" w:history="1">
        <w:r w:rsidR="00557F94" w:rsidRPr="00557F94">
          <w:rPr>
            <w:rFonts w:ascii="Times New Roman" w:eastAsia="Times New Roman" w:hAnsi="Times New Roman" w:cs="Times New Roman"/>
            <w:color w:val="4465A8"/>
            <w:sz w:val="28"/>
            <w:szCs w:val="28"/>
            <w:u w:val="single"/>
            <w:shd w:val="clear" w:color="auto" w:fill="FFFFFF"/>
            <w:lang w:eastAsia="ru-RU"/>
          </w:rPr>
          <w:t>ГОТОВНІСТЬ ДИТИНИ ДО НУШ або Давайте перевіримо, як дитина засвоїла освітні напрями БКДО-2021 та вимоги освітньої програми</w:t>
        </w:r>
      </w:hyperlink>
      <w:r w:rsidR="00557F94" w:rsidRPr="00557F94">
        <w:rPr>
          <w:rFonts w:ascii="Times New Roman" w:eastAsia="Times New Roman" w:hAnsi="Times New Roman" w:cs="Times New Roman"/>
          <w:sz w:val="28"/>
          <w:szCs w:val="28"/>
          <w:lang w:eastAsia="ru-RU"/>
        </w:rPr>
        <w:t xml:space="preserve"> (відповідальна вихователь-методист Раїса СЕМЕНЮК)</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color w:val="0070C0"/>
          <w:sz w:val="28"/>
          <w:szCs w:val="28"/>
          <w:lang w:eastAsia="uk-UA"/>
        </w:rPr>
      </w:pPr>
      <w:hyperlink r:id="rId94" w:history="1">
        <w:r w:rsidR="00557F94" w:rsidRPr="00557F94">
          <w:rPr>
            <w:rFonts w:ascii="Times New Roman" w:eastAsia="Times New Roman" w:hAnsi="Times New Roman" w:cs="Times New Roman"/>
            <w:color w:val="4465A8"/>
            <w:sz w:val="28"/>
            <w:szCs w:val="28"/>
            <w:u w:val="single"/>
            <w:shd w:val="clear" w:color="auto" w:fill="FFFFFF"/>
            <w:lang w:eastAsia="ru-RU"/>
          </w:rPr>
          <w:t>Логіко-математичний розвиток старших дошкільників. Практичний порадник для батьків</w:t>
        </w:r>
      </w:hyperlink>
      <w:r w:rsidR="00557F94" w:rsidRPr="00557F94">
        <w:rPr>
          <w:rFonts w:ascii="Times New Roman" w:eastAsia="Times New Roman" w:hAnsi="Times New Roman" w:cs="Times New Roman"/>
          <w:sz w:val="28"/>
          <w:szCs w:val="28"/>
          <w:lang w:eastAsia="ru-RU"/>
        </w:rPr>
        <w:t xml:space="preserve"> (відповідальна вихователь Оксана КОРНІЙЧУК)</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color w:val="0070C0"/>
          <w:sz w:val="28"/>
          <w:szCs w:val="28"/>
          <w:lang w:eastAsia="uk-UA"/>
        </w:rPr>
      </w:pPr>
      <w:hyperlink r:id="rId95" w:history="1">
        <w:r w:rsidR="00557F94" w:rsidRPr="00557F94">
          <w:rPr>
            <w:rFonts w:ascii="Times New Roman" w:eastAsia="Times New Roman" w:hAnsi="Times New Roman" w:cs="Times New Roman"/>
            <w:color w:val="4465A8"/>
            <w:sz w:val="28"/>
            <w:szCs w:val="28"/>
            <w:u w:val="single"/>
            <w:shd w:val="clear" w:color="auto" w:fill="FFFFFF"/>
            <w:lang w:eastAsia="ru-RU"/>
          </w:rPr>
          <w:t>Завдання сенсорно-пізнавального розвитку дошкільників за оновленим БКДО-2021</w:t>
        </w:r>
      </w:hyperlink>
      <w:r w:rsidR="00557F94" w:rsidRPr="00557F94">
        <w:rPr>
          <w:rFonts w:ascii="Times New Roman" w:eastAsia="Times New Roman" w:hAnsi="Times New Roman" w:cs="Times New Roman"/>
          <w:sz w:val="28"/>
          <w:szCs w:val="28"/>
          <w:lang w:eastAsia="ru-RU"/>
        </w:rPr>
        <w:t xml:space="preserve"> (відповідальні: вихователь-методист Раїса СЕМЕНЮК, </w:t>
      </w:r>
      <w:r w:rsidR="00557F94" w:rsidRPr="00557F94">
        <w:rPr>
          <w:rFonts w:ascii="Times New Roman" w:eastAsia="Times New Roman" w:hAnsi="Times New Roman" w:cs="Times New Roman"/>
          <w:bCs/>
          <w:iCs/>
          <w:sz w:val="28"/>
          <w:szCs w:val="28"/>
          <w:shd w:val="clear" w:color="auto" w:fill="FFFFFF"/>
          <w:lang w:eastAsia="ru-RU"/>
        </w:rPr>
        <w:t>вихователь Тетяна НОВОСАД</w:t>
      </w:r>
      <w:r w:rsidR="00557F94" w:rsidRPr="00557F94">
        <w:rPr>
          <w:rFonts w:ascii="Times New Roman" w:eastAsia="Times New Roman" w:hAnsi="Times New Roman" w:cs="Times New Roman"/>
          <w:sz w:val="28"/>
          <w:szCs w:val="28"/>
          <w:lang w:eastAsia="ru-RU"/>
        </w:rPr>
        <w:t>)</w:t>
      </w:r>
    </w:p>
    <w:p w:rsidR="00557F94" w:rsidRPr="00557F94" w:rsidRDefault="00D02D06" w:rsidP="00557F94">
      <w:pPr>
        <w:numPr>
          <w:ilvl w:val="0"/>
          <w:numId w:val="5"/>
        </w:numPr>
        <w:shd w:val="clear" w:color="auto" w:fill="FFFFFF"/>
        <w:tabs>
          <w:tab w:val="left" w:pos="9072"/>
        </w:tabs>
        <w:spacing w:after="0" w:line="240" w:lineRule="auto"/>
        <w:ind w:left="567" w:hanging="283"/>
        <w:contextualSpacing/>
        <w:jc w:val="both"/>
        <w:rPr>
          <w:rFonts w:ascii="Times New Roman" w:eastAsia="Times New Roman" w:hAnsi="Times New Roman" w:cs="Times New Roman"/>
          <w:color w:val="0070C0"/>
          <w:sz w:val="28"/>
          <w:szCs w:val="28"/>
          <w:lang w:eastAsia="uk-UA"/>
        </w:rPr>
      </w:pPr>
      <w:hyperlink r:id="rId96" w:history="1">
        <w:r w:rsidR="00557F94" w:rsidRPr="00557F94">
          <w:rPr>
            <w:rFonts w:ascii="Times New Roman" w:eastAsia="Times New Roman" w:hAnsi="Times New Roman" w:cs="Times New Roman"/>
            <w:color w:val="4465A8"/>
            <w:sz w:val="28"/>
            <w:szCs w:val="28"/>
            <w:u w:val="single"/>
            <w:shd w:val="clear" w:color="auto" w:fill="FFFFFF"/>
            <w:lang w:eastAsia="ru-RU"/>
          </w:rPr>
          <w:t>Формування образу ідеального першокласника напередодні вступу дитини до школи</w:t>
        </w:r>
      </w:hyperlink>
      <w:r w:rsidR="00557F94" w:rsidRPr="00557F94">
        <w:rPr>
          <w:rFonts w:ascii="Times New Roman" w:eastAsia="Times New Roman" w:hAnsi="Times New Roman" w:cs="Times New Roman"/>
          <w:sz w:val="28"/>
          <w:szCs w:val="28"/>
          <w:lang w:eastAsia="ru-RU"/>
        </w:rPr>
        <w:t xml:space="preserve"> (відповідальна практичний психолог Юлія ВІННІЧУК)</w:t>
      </w:r>
    </w:p>
    <w:p w:rsidR="00557F94" w:rsidRPr="00557F94" w:rsidRDefault="00557F94" w:rsidP="00557F94">
      <w:pPr>
        <w:shd w:val="clear" w:color="auto" w:fill="FFFFFF"/>
        <w:tabs>
          <w:tab w:val="left" w:pos="9072"/>
        </w:tabs>
        <w:spacing w:after="0" w:line="240" w:lineRule="auto"/>
        <w:ind w:firstLine="567"/>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 xml:space="preserve">Протягом 2021/2022 навчального року було успішно проведено у закладі ряд заходів музично-естетичного циклу (відповідальні музкерівники Олена ДЕНИСЮК, Оксана РЕВЕР): тематичні заняття до Дня знань; свята Осені у всіх вікових групах (жовтень-листопад); розваги до дня Св. Миколая у середніх групах №т8, 14 (грудень); новорічні свята у всіх вікових групах (грудень); свято Стрітення у середніх групах № 8,14 (лютий); свято рідної мови у старших групах № 6, 9 (лютий). </w:t>
      </w:r>
    </w:p>
    <w:p w:rsidR="00557F94" w:rsidRPr="00557F94" w:rsidRDefault="00557F94" w:rsidP="00557F94">
      <w:pPr>
        <w:shd w:val="clear" w:color="auto" w:fill="FFFFFF"/>
        <w:tabs>
          <w:tab w:val="left" w:pos="9072"/>
        </w:tabs>
        <w:spacing w:after="0" w:line="240" w:lineRule="auto"/>
        <w:ind w:firstLine="567"/>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 xml:space="preserve">Досить результативно працювали музкерівники та інструктор з фізкультури Тамара МОМОТОК  у літній період-2022 в умовах воєнного стану. Аби забезпечити цікаве проживання дітьми свого дитинства у стінах ЗДО проводилися у музичному супроводі цікаві щоденні: комплекси ранкової гімнастики, тематичні музичні заняття-розваги на свіжому повітрі, музичні ігри-забави, веселі руханки, заняття-мандрівки тощо. Досить організовано і змістовно проведені в умовах воєнного стану свята: </w:t>
      </w:r>
    </w:p>
    <w:p w:rsidR="00557F94" w:rsidRPr="00557F94" w:rsidRDefault="00D02D06" w:rsidP="00557F94">
      <w:pPr>
        <w:numPr>
          <w:ilvl w:val="0"/>
          <w:numId w:val="6"/>
        </w:numPr>
        <w:shd w:val="clear" w:color="auto" w:fill="FFFFFF"/>
        <w:tabs>
          <w:tab w:val="left" w:pos="9072"/>
        </w:tabs>
        <w:spacing w:after="0" w:line="240" w:lineRule="auto"/>
        <w:ind w:left="851" w:hanging="284"/>
        <w:contextualSpacing/>
        <w:jc w:val="both"/>
        <w:rPr>
          <w:rFonts w:ascii="Times New Roman" w:eastAsia="Calibri" w:hAnsi="Times New Roman" w:cs="Times New Roman"/>
          <w:sz w:val="28"/>
          <w:szCs w:val="28"/>
        </w:rPr>
      </w:pPr>
      <w:hyperlink r:id="rId97" w:history="1">
        <w:r w:rsidR="00557F94" w:rsidRPr="00557F94">
          <w:rPr>
            <w:rFonts w:ascii="Times New Roman" w:eastAsia="Times New Roman" w:hAnsi="Times New Roman" w:cs="Times New Roman"/>
            <w:color w:val="0000FF"/>
            <w:sz w:val="28"/>
            <w:szCs w:val="24"/>
            <w:u w:val="single"/>
            <w:lang w:eastAsia="ru-RU"/>
          </w:rPr>
          <w:t>1 ЧЕРВНЯ - МІЖНАРОДНИЙ ДЕНЬ ЗАХИСТУ ДІТЕЙ: як святкують квасилівські дошкільнята!</w:t>
        </w:r>
      </w:hyperlink>
    </w:p>
    <w:p w:rsidR="00557F94" w:rsidRPr="00557F94" w:rsidRDefault="00D02D06" w:rsidP="00557F94">
      <w:pPr>
        <w:numPr>
          <w:ilvl w:val="0"/>
          <w:numId w:val="6"/>
        </w:numPr>
        <w:shd w:val="clear" w:color="auto" w:fill="FFFFFF"/>
        <w:tabs>
          <w:tab w:val="left" w:pos="9072"/>
        </w:tabs>
        <w:spacing w:after="0" w:line="240" w:lineRule="auto"/>
        <w:ind w:left="851" w:hanging="284"/>
        <w:contextualSpacing/>
        <w:jc w:val="both"/>
        <w:rPr>
          <w:rFonts w:ascii="Times New Roman" w:eastAsia="Calibri" w:hAnsi="Times New Roman" w:cs="Times New Roman"/>
          <w:sz w:val="28"/>
          <w:szCs w:val="28"/>
        </w:rPr>
      </w:pPr>
      <w:hyperlink r:id="rId98" w:history="1">
        <w:r w:rsidR="00557F94" w:rsidRPr="00557F94">
          <w:rPr>
            <w:rFonts w:ascii="Times New Roman" w:eastAsia="Times New Roman" w:hAnsi="Times New Roman" w:cs="Times New Roman"/>
            <w:color w:val="0000FF"/>
            <w:sz w:val="28"/>
            <w:szCs w:val="24"/>
            <w:u w:val="single"/>
            <w:lang w:eastAsia="ru-RU"/>
          </w:rPr>
          <w:t>ВИПУСК-2022! Відбулися святкові ранки у старших групах №5, 6, 9, 12</w:t>
        </w:r>
      </w:hyperlink>
    </w:p>
    <w:p w:rsidR="00557F94" w:rsidRPr="00557F94" w:rsidRDefault="00557F94" w:rsidP="00557F94">
      <w:pPr>
        <w:shd w:val="clear" w:color="auto" w:fill="FFFFFF"/>
        <w:tabs>
          <w:tab w:val="left" w:pos="9072"/>
        </w:tabs>
        <w:spacing w:after="0" w:line="240" w:lineRule="auto"/>
        <w:ind w:firstLine="567"/>
        <w:jc w:val="both"/>
        <w:rPr>
          <w:rFonts w:ascii="Times New Roman" w:eastAsia="Calibri" w:hAnsi="Times New Roman" w:cs="Times New Roman"/>
          <w:sz w:val="28"/>
          <w:szCs w:val="28"/>
        </w:rPr>
      </w:pPr>
      <w:r w:rsidRPr="00557F94">
        <w:rPr>
          <w:rFonts w:ascii="Times New Roman" w:eastAsia="Calibri" w:hAnsi="Times New Roman" w:cs="Times New Roman"/>
          <w:sz w:val="28"/>
          <w:szCs w:val="28"/>
        </w:rPr>
        <w:t>Для збагачення розвивального простору музичної зали було виготовлено, придбано і пошито цікаві атрибути для музичних занять і розваг: хустинки  жовтоблакитні, подушечки білого кольору та обручі для музично-ритмічних рухів, стрічки національно-патріотичних кольорів,  кольорові хустинки, кульки для таночку сніговичків, шапочки-наголівники. Виготовлено декорації:  тинок, будиночки, кущ калини, парасольки; саморобні дитячі музичні інструменти (барабанчики, маракаси, шурхунчики,  клавеси, дерев’яні  кубики, дзвіночки). Кожного разу поновлювалися атрибути до свят: підфарбовувалися дерева, хатинки, хмаринки. Пошито дитячі костюми: спіднички горобинок - 6 штук; придбано костюм Сніговика. Закуплено музичні інструменти: сопілки і свищики. Поповнено картотеку музично-ритмічних рухів.</w:t>
      </w:r>
    </w:p>
    <w:p w:rsidR="00557F94" w:rsidRPr="00557F94" w:rsidRDefault="00557F94" w:rsidP="00557F94">
      <w:pPr>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212529"/>
          <w:sz w:val="28"/>
          <w:szCs w:val="28"/>
          <w:shd w:val="clear" w:color="auto" w:fill="FFFFFF"/>
          <w:lang w:eastAsia="ru-RU"/>
        </w:rPr>
        <w:t xml:space="preserve">З огляду на існуючу загрозу психічному здоров’ю учасників освітнього процесу внаслідок збройної агресії російської федерації та оголошення в Україні воєнного стану, </w:t>
      </w:r>
      <w:r w:rsidRPr="00557F94">
        <w:rPr>
          <w:rFonts w:ascii="Times New Roman" w:eastAsia="Times New Roman" w:hAnsi="Times New Roman" w:cs="Times New Roman"/>
          <w:color w:val="000000"/>
          <w:sz w:val="28"/>
          <w:szCs w:val="28"/>
          <w:lang w:eastAsia="ru-RU"/>
        </w:rPr>
        <w:t>зросла роль психологічної служби,  яка має забезпечувати своєчасне і систематичне надання психологічної та соціально-педагогічної підтримки усім учасникам освітнього процесу відповідно до цілей та завдань функціонування системи освіти. Саме психологічна служба Квасилівського ЗДО була покликана навчити як дорослих, так і дітей жити в мирі із самим собою та з іншими, вступати у взаємостосунки із світом так, щоб життя приносило задоволення.</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 xml:space="preserve">На  виконання плану роботи на 2021/2022 н.р., наказів директора  Квасилівського ЗДО та інших документів і нормативно-правових актів щодо забезпечення психологічного супроводу освітнього процесу, наступності між ЗДО та НУШ  практичним психологом  Юлією ВІННІЧУК було проведено у квітні-травні 2022 року діагностику психологічної готовності старших дошкільників  до навчання у школі. Діагностичне обстеження проводилося </w:t>
      </w:r>
      <w:r w:rsidRPr="00557F94">
        <w:rPr>
          <w:rFonts w:ascii="Times New Roman" w:eastAsia="Times New Roman" w:hAnsi="Times New Roman" w:cs="Times New Roman"/>
          <w:sz w:val="28"/>
          <w:szCs w:val="28"/>
          <w:shd w:val="clear" w:color="auto" w:fill="FFFFFF"/>
          <w:lang w:eastAsia="ru-RU"/>
        </w:rPr>
        <w:lastRenderedPageBreak/>
        <w:t>серед  дітей старших груп № 5, 6, 9, 12.</w:t>
      </w:r>
      <w:r w:rsidRPr="00557F94">
        <w:rPr>
          <w:rFonts w:ascii="Times New Roman" w:eastAsia="Times New Roman" w:hAnsi="Times New Roman" w:cs="Times New Roman"/>
          <w:b/>
          <w:bCs/>
          <w:sz w:val="28"/>
          <w:szCs w:val="28"/>
          <w:shd w:val="clear" w:color="auto" w:fill="FFFFFF"/>
          <w:lang w:eastAsia="ru-RU"/>
        </w:rPr>
        <w:t> </w:t>
      </w:r>
      <w:r w:rsidRPr="00557F94">
        <w:rPr>
          <w:rFonts w:ascii="Times New Roman" w:eastAsia="Times New Roman" w:hAnsi="Times New Roman" w:cs="Times New Roman"/>
          <w:sz w:val="28"/>
          <w:szCs w:val="28"/>
          <w:shd w:val="clear" w:color="auto" w:fill="FFFFFF"/>
          <w:lang w:eastAsia="ru-RU"/>
        </w:rPr>
        <w:t>Всього обстежено - 107 дітей. З них - 53 (49,5%) - дівчатка, 54 (50, 5%) – хлопчики.</w:t>
      </w:r>
      <w:r w:rsidRPr="00557F94">
        <w:rPr>
          <w:rFonts w:ascii="Times New Roman" w:eastAsia="Times New Roman" w:hAnsi="Times New Roman" w:cs="Times New Roman"/>
          <w:b/>
          <w:bCs/>
          <w:sz w:val="28"/>
          <w:szCs w:val="28"/>
          <w:shd w:val="clear" w:color="auto" w:fill="FFFFFF"/>
          <w:lang w:eastAsia="ru-RU"/>
        </w:rPr>
        <w:t> </w:t>
      </w:r>
      <w:r w:rsidRPr="00557F94">
        <w:rPr>
          <w:rFonts w:ascii="Times New Roman" w:eastAsia="Times New Roman" w:hAnsi="Times New Roman" w:cs="Times New Roman"/>
          <w:sz w:val="28"/>
          <w:szCs w:val="28"/>
          <w:shd w:val="clear" w:color="auto" w:fill="FFFFFF"/>
          <w:lang w:eastAsia="ru-RU"/>
        </w:rPr>
        <w:t xml:space="preserve">Вік дітей - від 5,8-7,5 років.  </w:t>
      </w:r>
      <w:r w:rsidRPr="00557F94">
        <w:rPr>
          <w:rFonts w:ascii="Times New Roman" w:eastAsia="Times New Roman" w:hAnsi="Times New Roman" w:cs="Times New Roman"/>
          <w:b/>
          <w:bCs/>
          <w:sz w:val="28"/>
          <w:szCs w:val="28"/>
          <w:shd w:val="clear" w:color="auto" w:fill="FFFFFF"/>
          <w:lang w:eastAsia="ru-RU"/>
        </w:rPr>
        <w:t> </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Результати діагностики психологічної готовності старших дошкільників  до навчання у школі такі:</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Високий рівень – 5 дітей (4,7%);</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Вище середнього – 21 дитина (19,7%);</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Середній – 36 дітей (33,6%);</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Нижче середнього – 31 дитина (29%);</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Низький – 14 дітей (13%).</w:t>
      </w:r>
    </w:p>
    <w:p w:rsidR="00557F94" w:rsidRPr="00557F94" w:rsidRDefault="00557F94" w:rsidP="00557F94">
      <w:pPr>
        <w:spacing w:after="0" w:line="240" w:lineRule="auto"/>
        <w:ind w:firstLine="708"/>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Низький рівень виявили діти з ООП, які потребують подальших корекційно-розвиткових послуг, психологічного супроводу та взаємодії у інклюзивному середовищі.</w:t>
      </w:r>
    </w:p>
    <w:p w:rsidR="00557F94" w:rsidRPr="00557F94" w:rsidRDefault="00557F94" w:rsidP="00557F94">
      <w:pPr>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До воєнного періоду були організовані та проведені такі психологічні форми роботи:</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серія психологічних тренінгів «Компетентнісний підхід до розвитку емоційного інтелекту»;</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психолого-педагогічний практикум «Як підтримувати й відновлювати психологічне здоров</w:t>
      </w:r>
      <w:r w:rsidRPr="00557F94">
        <w:rPr>
          <w:rFonts w:ascii="Times New Roman" w:eastAsia="Times New Roman" w:hAnsi="Times New Roman" w:cs="Times New Roman"/>
          <w:sz w:val="28"/>
          <w:szCs w:val="28"/>
          <w:shd w:val="clear" w:color="auto" w:fill="FFFFFF"/>
          <w:lang w:val="ru-RU" w:eastAsia="ru-RU"/>
        </w:rPr>
        <w:t>’</w:t>
      </w:r>
      <w:r w:rsidRPr="00557F94">
        <w:rPr>
          <w:rFonts w:ascii="Times New Roman" w:eastAsia="Times New Roman" w:hAnsi="Times New Roman" w:cs="Times New Roman"/>
          <w:sz w:val="28"/>
          <w:szCs w:val="28"/>
          <w:shd w:val="clear" w:color="auto" w:fill="FFFFFF"/>
          <w:lang w:eastAsia="ru-RU"/>
        </w:rPr>
        <w:t>я»;</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воркшоп «Арттерапевтичні техніки для роботи з дітьми з ООП»;</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дискусія-практикум «Що ми знаємо про емоційний інтелект?»;</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майстер-класи: «Тренуємо емоції, ЕQ - фітнес, способи, як розвинути емоційний інтелект»; «Ознаки булінгу у дитячому колективі»;</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психологічний практикум «Арттерапевтичні техніки, які допомагають керувати емоціями»;</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психологічна вітальня-майстерня успіху «Арт-світ емоцій дітей та дорослих»;</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виступи: «Права дитини та її захист від будь яких форм насильства, дискримінації, булінгу (цькування)», «Питання безпечності та психологічної комфортності освітнього середовища в ЗДО (аналіз результатів анкетування батьків)»;</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sz w:val="28"/>
          <w:szCs w:val="28"/>
          <w:shd w:val="clear" w:color="auto" w:fill="FFFFFF"/>
          <w:lang w:eastAsia="ru-RU"/>
        </w:rPr>
        <w:t>практикум «Пальчиками граємо - розум розвиваємо! Нейропсихогімнастика, її значення».</w:t>
      </w:r>
    </w:p>
    <w:p w:rsidR="00557F94" w:rsidRPr="00557F94" w:rsidRDefault="00557F94" w:rsidP="00557F94">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sz w:val="28"/>
          <w:szCs w:val="28"/>
          <w:shd w:val="clear" w:color="auto" w:fill="FFFFFF"/>
          <w:lang w:eastAsia="ru-RU"/>
        </w:rPr>
        <w:t xml:space="preserve">Практичний психолог Юлія ВІННІЧУК  враховуючи </w:t>
      </w:r>
      <w:r w:rsidRPr="00557F94">
        <w:rPr>
          <w:rFonts w:ascii="Times New Roman" w:eastAsia="Times New Roman" w:hAnsi="Times New Roman" w:cs="Times New Roman"/>
          <w:sz w:val="28"/>
          <w:szCs w:val="28"/>
          <w:lang w:eastAsia="ru-RU"/>
        </w:rPr>
        <w:t>лист Міністерства освіти і науки України від 29.03.2022 № 1/3737-22 «Про організацію соціально-психологічної допомоги працівниками психологічної служби», лист Міністерства освіти і науки України від 04.04.2022 №1/3872-22 «Про методичні рекомендації «Перша психологічна допомога. Алгоритм дій», надавала психологічні послуги в режимі 24/7, налагодила взаємодію з учасниками освітнього процесу за допомогою інформаційно-комунікаційних технологій, проводила консультування через електронний «Кабінет психолога», що створений на вебсайті закладу освіти, здійснювала інформаційну підтримку щодо джерел консультування, куди саме можна звернутися, розмістивши повідомлення у вайбер-групі Квасилівського ЗДО. Тематика рекомендацій, ресурсів, порад, швидкої психологічної допомоги для дітей та дорослих, яка надавалася</w:t>
      </w:r>
      <w:r w:rsidRPr="00557F94">
        <w:rPr>
          <w:rFonts w:ascii="Times New Roman" w:eastAsia="Times New Roman" w:hAnsi="Times New Roman" w:cs="Times New Roman"/>
          <w:color w:val="000000"/>
          <w:sz w:val="28"/>
          <w:szCs w:val="28"/>
          <w:lang w:eastAsia="ru-RU"/>
        </w:rPr>
        <w:t>:</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lastRenderedPageBreak/>
        <w:t>«Різноманітні вправи і техніки, що допоможуть керувати своїми емоціями, тілом, диханням у стресових ситуаціях»;</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«Швидка допомога дітям, що пережили сильну стресову ситуацію»,</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«Терапевтичні казки, руханки, що сприяють зниженню постійної тривоги, тотального виснаження, ознак депресії»;</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«Як зберегти психологічне здоров</w:t>
      </w:r>
      <w:r w:rsidRPr="00557F94">
        <w:rPr>
          <w:rFonts w:ascii="Times New Roman" w:eastAsia="Times New Roman" w:hAnsi="Times New Roman" w:cs="Times New Roman"/>
          <w:color w:val="000000"/>
          <w:sz w:val="28"/>
          <w:szCs w:val="28"/>
          <w:lang w:val="ru-RU" w:eastAsia="ru-RU"/>
        </w:rPr>
        <w:t>’</w:t>
      </w:r>
      <w:r w:rsidRPr="00557F94">
        <w:rPr>
          <w:rFonts w:ascii="Times New Roman" w:eastAsia="Times New Roman" w:hAnsi="Times New Roman" w:cs="Times New Roman"/>
          <w:color w:val="000000"/>
          <w:sz w:val="28"/>
          <w:szCs w:val="28"/>
          <w:lang w:eastAsia="ru-RU"/>
        </w:rPr>
        <w:t xml:space="preserve">я під час евакуації»;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«Для чого потрібен стрес?»;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«Де брати ресурси для відновлення?»;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«Сон і війна. Техніка американських військових, яка дозволяє швидко заснути»;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«Антистресове харчування. Фази стресу»;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«Рухова активність, як спосіб саморегуляції, синхрогімнастика, як вона допомагає»;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«Позитив сьогодні. Як мислити позитивно»;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«Війна триває, як жити далі?»;</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«Поведінкові реакції дітей із посттравматичним стресовим розладом»;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 xml:space="preserve">«Розлука з татом: як допомогти дитині, якщо батько чи мати захищає країну»; </w:t>
      </w:r>
    </w:p>
    <w:p w:rsidR="00557F94" w:rsidRPr="00557F94" w:rsidRDefault="00557F94" w:rsidP="00557F94">
      <w:pPr>
        <w:numPr>
          <w:ilvl w:val="0"/>
          <w:numId w:val="32"/>
        </w:numPr>
        <w:tabs>
          <w:tab w:val="left" w:pos="0"/>
        </w:tabs>
        <w:spacing w:after="0" w:line="240" w:lineRule="auto"/>
        <w:ind w:left="851" w:hanging="284"/>
        <w:contextualSpacing/>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«Терапія обіймами, малюванням, казкою» та багато інших.</w:t>
      </w:r>
    </w:p>
    <w:p w:rsidR="00557F94" w:rsidRPr="00557F94" w:rsidRDefault="00557F94" w:rsidP="00557F94">
      <w:pPr>
        <w:spacing w:after="0" w:line="240" w:lineRule="auto"/>
        <w:ind w:firstLine="567"/>
        <w:jc w:val="both"/>
        <w:rPr>
          <w:rFonts w:ascii="Times New Roman" w:eastAsia="Times New Roman" w:hAnsi="Times New Roman" w:cs="Times New Roman"/>
          <w:sz w:val="24"/>
          <w:szCs w:val="24"/>
          <w:lang w:eastAsia="ru-RU"/>
        </w:rPr>
      </w:pPr>
      <w:r w:rsidRPr="00557F94">
        <w:rPr>
          <w:rFonts w:ascii="Times New Roman" w:eastAsia="Times New Roman" w:hAnsi="Times New Roman" w:cs="Times New Roman"/>
          <w:color w:val="000000"/>
          <w:sz w:val="28"/>
          <w:szCs w:val="28"/>
          <w:lang w:eastAsia="ru-RU"/>
        </w:rPr>
        <w:t>У вайбер-групі Квасилівського ЗДО пропонувалися ресурси, спрямовані на психологічну підтримку, навчання та достовірне інформування, матеріали  які можуть використовуватись як самими педагогами, так і рекомендуватись для використання батьками для дітей.</w:t>
      </w:r>
    </w:p>
    <w:p w:rsidR="00557F94" w:rsidRPr="00557F94" w:rsidRDefault="00557F94" w:rsidP="00557F94">
      <w:pPr>
        <w:spacing w:after="0" w:line="240" w:lineRule="auto"/>
        <w:ind w:firstLine="567"/>
        <w:jc w:val="both"/>
        <w:rPr>
          <w:rFonts w:ascii="Times New Roman" w:eastAsia="Times New Roman" w:hAnsi="Times New Roman" w:cs="Times New Roman"/>
          <w:color w:val="000000"/>
          <w:sz w:val="28"/>
          <w:szCs w:val="28"/>
          <w:lang w:eastAsia="ru-RU"/>
        </w:rPr>
      </w:pPr>
      <w:r w:rsidRPr="00557F94">
        <w:rPr>
          <w:rFonts w:ascii="Times New Roman" w:eastAsia="Times New Roman" w:hAnsi="Times New Roman" w:cs="Times New Roman"/>
          <w:color w:val="000000"/>
          <w:sz w:val="28"/>
          <w:szCs w:val="28"/>
          <w:lang w:eastAsia="ru-RU"/>
        </w:rPr>
        <w:t xml:space="preserve">Практичний психолог Юлія ВІННІЧУК брала участь в онлайн-вебінарах та інших заходах щодо застосування сучасного науково- обгрунтованого підходу в наданні психологічної допомоги дітям, які пережили психотравмуючі події на війні: </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lang w:eastAsia="ru-RU"/>
        </w:rPr>
        <w:t xml:space="preserve">«Перша психологічна допомога: алгоритм дій»; </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lang w:eastAsia="ru-RU"/>
        </w:rPr>
        <w:t xml:space="preserve">«Як говорити з дитиною про війну: техніки психологічної допомоги дитині»; </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lang w:eastAsia="ru-RU"/>
        </w:rPr>
        <w:t xml:space="preserve">«Кризове консультування для фахівців психологічної служби освіти в Україні»; </w:t>
      </w:r>
    </w:p>
    <w:p w:rsidR="00557F94" w:rsidRPr="00557F94" w:rsidRDefault="00557F94" w:rsidP="00557F94">
      <w:pPr>
        <w:numPr>
          <w:ilvl w:val="0"/>
          <w:numId w:val="32"/>
        </w:numPr>
        <w:spacing w:after="0" w:line="240" w:lineRule="auto"/>
        <w:ind w:left="851" w:hanging="284"/>
        <w:contextualSpacing/>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lang w:eastAsia="ru-RU"/>
        </w:rPr>
        <w:t xml:space="preserve">«Базові основи формування резилієнс (життєстійкості) у дітей» та інших. </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lang w:eastAsia="ru-RU"/>
        </w:rPr>
        <w:t>Практичний психолог також брала участь в онлайн-семінарі (5 сесій) кандидата психологічних наук Вікторії Назаревич з теми «Восковий планшет у роботі практичного психолога» з практичним застосуванням воскового планшета у роботі з дітьми дошкільного віку та успішно засвоїла дану технологію для роботи з дітьми з ООП.</w:t>
      </w:r>
    </w:p>
    <w:p w:rsidR="00557F94" w:rsidRPr="00557F94" w:rsidRDefault="00557F94" w:rsidP="00557F94">
      <w:pPr>
        <w:spacing w:after="0" w:line="240" w:lineRule="auto"/>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У період квітень-травень 2022 року в умовах воєнного стану практичний психолог Юлія ВІННІЧУК готувала і проводила на базі нашого ЗДО корекційно-розвиткові заняття з дітьми, які є ВПО, та психологічну просвіту їхніх батьків,  надаючи їм психологічну підтримку.</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ru-RU" w:eastAsia="uk-UA"/>
        </w:rPr>
      </w:pPr>
      <w:r w:rsidRPr="00557F94">
        <w:rPr>
          <w:rFonts w:ascii="Times New Roman" w:eastAsia="Times New Roman" w:hAnsi="Times New Roman" w:cs="Times New Roman"/>
          <w:sz w:val="28"/>
          <w:szCs w:val="28"/>
          <w:lang w:eastAsia="uk-UA"/>
        </w:rPr>
        <w:t xml:space="preserve">Педагогами нашого закладу проводилася відповідна робота з батьками: батьківські збори, консультації, наочно-інформаційні повідомлення, актуальні для певної вікової групи. Враховуючи карантинні обмеження та введення </w:t>
      </w:r>
      <w:r w:rsidRPr="00557F94">
        <w:rPr>
          <w:rFonts w:ascii="Times New Roman" w:eastAsia="Times New Roman" w:hAnsi="Times New Roman" w:cs="Times New Roman"/>
          <w:sz w:val="28"/>
          <w:szCs w:val="28"/>
          <w:lang w:eastAsia="uk-UA"/>
        </w:rPr>
        <w:lastRenderedPageBreak/>
        <w:t xml:space="preserve">воєнного стану в Україні, у 2021/2022 навчальному році перевага надавалася дистанційним формам роботи з батьками через вайбер-групи, сайт закладу. </w:t>
      </w:r>
      <w:r w:rsidRPr="00557F94">
        <w:rPr>
          <w:rFonts w:ascii="Times New Roman" w:eastAsia="Times New Roman" w:hAnsi="Times New Roman" w:cs="Times New Roman"/>
          <w:sz w:val="28"/>
          <w:szCs w:val="28"/>
          <w:lang w:val="ru-RU" w:eastAsia="uk-UA"/>
        </w:rPr>
        <w:t>Завдяки співпраці з батьками досягнуто значних результаті</w:t>
      </w:r>
      <w:proofErr w:type="gramStart"/>
      <w:r w:rsidRPr="00557F94">
        <w:rPr>
          <w:rFonts w:ascii="Times New Roman" w:eastAsia="Times New Roman" w:hAnsi="Times New Roman" w:cs="Times New Roman"/>
          <w:sz w:val="28"/>
          <w:szCs w:val="28"/>
          <w:lang w:val="ru-RU" w:eastAsia="uk-UA"/>
        </w:rPr>
        <w:t>в</w:t>
      </w:r>
      <w:proofErr w:type="gramEnd"/>
      <w:r w:rsidRPr="00557F94">
        <w:rPr>
          <w:rFonts w:ascii="Times New Roman" w:eastAsia="Times New Roman" w:hAnsi="Times New Roman" w:cs="Times New Roman"/>
          <w:sz w:val="28"/>
          <w:szCs w:val="28"/>
          <w:lang w:val="ru-RU" w:eastAsia="uk-UA"/>
        </w:rPr>
        <w:t xml:space="preserve"> у навчанні та вихованні дітей дошкільного віку, вдосконаленні навчально-матеріальної бази.  </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Разом з батьками вихованців створювалися осінні, новорічно-різдвяні та весняні диво-композиції, виставки малюнків та інших дитячих робіт.</w:t>
      </w:r>
      <w:r w:rsidRPr="00557F94">
        <w:rPr>
          <w:rFonts w:ascii="Times New Roman" w:eastAsia="Times New Roman" w:hAnsi="Times New Roman" w:cs="Times New Roman"/>
          <w:sz w:val="28"/>
          <w:szCs w:val="28"/>
          <w:lang w:eastAsia="uk-UA"/>
        </w:rPr>
        <w:t xml:space="preserve"> </w:t>
      </w:r>
      <w:r w:rsidRPr="00557F94">
        <w:rPr>
          <w:rFonts w:ascii="Times New Roman" w:eastAsia="Times New Roman" w:hAnsi="Times New Roman" w:cs="Times New Roman"/>
          <w:sz w:val="28"/>
          <w:szCs w:val="24"/>
          <w:lang w:eastAsia="ru-RU"/>
        </w:rPr>
        <w:t xml:space="preserve">Колектив Квасилівського ЗДО також охоче </w:t>
      </w:r>
      <w:proofErr w:type="gramStart"/>
      <w:r w:rsidRPr="00557F94">
        <w:rPr>
          <w:rFonts w:ascii="Times New Roman" w:eastAsia="Times New Roman" w:hAnsi="Times New Roman" w:cs="Times New Roman"/>
          <w:sz w:val="28"/>
          <w:szCs w:val="24"/>
          <w:lang w:eastAsia="ru-RU"/>
        </w:rPr>
        <w:t>п</w:t>
      </w:r>
      <w:proofErr w:type="gramEnd"/>
      <w:r w:rsidRPr="00557F94">
        <w:rPr>
          <w:rFonts w:ascii="Times New Roman" w:eastAsia="Times New Roman" w:hAnsi="Times New Roman" w:cs="Times New Roman"/>
          <w:sz w:val="28"/>
          <w:szCs w:val="24"/>
          <w:lang w:eastAsia="ru-RU"/>
        </w:rPr>
        <w:t xml:space="preserve">ідтримав ініціативу міського голови Рівного Олександра ТРЕТЯКА, його креативну ідею та, аби створити теплу атмосферу у ЗДО і різдвяно-новорічний настрій дошкільнят, протягом 1-2-х тижнів творив дуже хорошу і захопливу справу: разом з батьками вихованців виготовляли новорічно-різдвяні композиції у своїх групових приміщеннях та втілювали різні творчі ідеї в оформленні вікон закладу. На сайті ЗДО та у мережі фейсбук був висвітлений фотозвіт з оригінальним оформленням нашого ЗДО до свят  </w:t>
      </w:r>
      <w:hyperlink r:id="rId99" w:history="1">
        <w:r w:rsidRPr="00557F94">
          <w:rPr>
            <w:rFonts w:ascii="Times New Roman" w:eastAsia="Times New Roman" w:hAnsi="Times New Roman" w:cs="Times New Roman"/>
            <w:color w:val="0000FF"/>
            <w:sz w:val="28"/>
            <w:szCs w:val="24"/>
            <w:u w:val="single"/>
            <w:lang w:eastAsia="ru-RU"/>
          </w:rPr>
          <w:t>Як квасилівські дошкільнята долучилися до різдвяно-новорічного оформлення Квасилівського ЗДО</w:t>
        </w:r>
      </w:hyperlink>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Проводилися також інші виставки творчих поробок батьків та дітей, організовувалися фотовиставки  з сімейними світлинами  у групових осередках. Щира подяка вихователям, які ініціюють подібні заходи з батьками та їх підтримку у вирішенні матеріально-технічних проблем у групах та у закладі.</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Фотоматеріали усіх цікавих форм роботи з дітьми протягом навчального року систематично</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висвітлювалися на сайті ЗДО для ознайомлення батьків. Цим адміністрація забезпечує інформаційну відкритість закладу та ознайомлення з його діяльністю усіх</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зацікавлених та контролюючих органів.</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shd w:val="clear" w:color="auto" w:fill="FFFFFF"/>
          <w:lang w:eastAsia="ru-RU"/>
        </w:rPr>
        <w:t xml:space="preserve">У зв’язку із введенням воєнного стану у нашій державі відповідно до Указу Президента України від 24 лютого 2022 року № 64/2022 та листа Міністерства освіти і науки України від 25.02.2022 № 1/3276-2 адміністрація закладу спрямовувала діяльність колективу на забезпечення максимально можливої безпеки кожної дитини, кожного працівника Квасилівського ЗДО. </w:t>
      </w:r>
      <w:r w:rsidRPr="00557F94">
        <w:rPr>
          <w:rFonts w:ascii="Times New Roman" w:eastAsia="Times New Roman" w:hAnsi="Times New Roman" w:cs="Times New Roman"/>
          <w:sz w:val="28"/>
          <w:szCs w:val="28"/>
          <w:lang w:eastAsia="ru-RU"/>
        </w:rPr>
        <w:t xml:space="preserve">У стані війни діти дошкільного віку належать до найвразливішої категорії населення, а тому перебуваючи у небезпеці, в тривалому стресовому стані, дитина позбавлена нормальних умов для розвитку та освіти. Через відчуття тривоги, напруги, страху, невизначеності ускладнюється процес повноцінної соціалізації дитини. Діти, які вимушені бути переміщеними із зони активних бойових дій, стикаються з проблемою соціальної адаптації, перебуваючи у нових соціальних умовах. </w:t>
      </w:r>
    </w:p>
    <w:p w:rsidR="00557F94" w:rsidRPr="00557F94" w:rsidRDefault="00557F94" w:rsidP="00557F94">
      <w:pPr>
        <w:spacing w:after="0" w:line="240" w:lineRule="atLeast"/>
        <w:ind w:firstLine="567"/>
        <w:jc w:val="both"/>
        <w:rPr>
          <w:rFonts w:ascii="Times New Roman" w:eastAsia="Times New Roman" w:hAnsi="Times New Roman" w:cs="Times New Roman"/>
          <w:color w:val="000000"/>
          <w:sz w:val="28"/>
          <w:szCs w:val="28"/>
          <w:shd w:val="clear" w:color="auto" w:fill="FFFFFF"/>
          <w:lang w:eastAsia="ru-RU"/>
        </w:rPr>
      </w:pPr>
      <w:r w:rsidRPr="00557F94">
        <w:rPr>
          <w:rFonts w:ascii="Times New Roman" w:eastAsia="Times New Roman" w:hAnsi="Times New Roman" w:cs="Times New Roman"/>
          <w:sz w:val="28"/>
          <w:szCs w:val="28"/>
          <w:lang w:eastAsia="ru-RU"/>
        </w:rPr>
        <w:t>На виконання нормативно-законодавчих актів та з метою захисту дітей дошкільного віку з 24 лютого 2022 року було призупинено діяльність закладу у звичному режимі та о</w:t>
      </w:r>
      <w:r w:rsidRPr="00557F94">
        <w:rPr>
          <w:rFonts w:ascii="Times New Roman" w:eastAsia="Times New Roman" w:hAnsi="Times New Roman" w:cs="Times New Roman"/>
          <w:color w:val="000000"/>
          <w:sz w:val="28"/>
          <w:szCs w:val="28"/>
          <w:shd w:val="clear" w:color="auto" w:fill="FFFFFF"/>
          <w:lang w:eastAsia="ru-RU"/>
        </w:rPr>
        <w:t xml:space="preserve">рганізована робота закладу у залежності від конкретної ситуації, а саме: </w:t>
      </w:r>
    </w:p>
    <w:p w:rsidR="00557F94" w:rsidRPr="00557F94" w:rsidRDefault="00557F94" w:rsidP="00557F94">
      <w:pPr>
        <w:spacing w:after="0" w:line="240" w:lineRule="atLeast"/>
        <w:ind w:firstLine="567"/>
        <w:jc w:val="both"/>
        <w:rPr>
          <w:rFonts w:ascii="Times New Roman" w:eastAsia="Times New Roman" w:hAnsi="Times New Roman" w:cs="Times New Roman"/>
          <w:color w:val="000000"/>
          <w:sz w:val="28"/>
          <w:szCs w:val="28"/>
          <w:shd w:val="clear" w:color="auto" w:fill="FFFFFF"/>
          <w:lang w:eastAsia="ru-RU"/>
        </w:rPr>
      </w:pPr>
      <w:r w:rsidRPr="00557F94">
        <w:rPr>
          <w:rFonts w:ascii="Times New Roman" w:eastAsia="Times New Roman" w:hAnsi="Times New Roman" w:cs="Times New Roman"/>
          <w:color w:val="000000"/>
          <w:sz w:val="28"/>
          <w:szCs w:val="28"/>
          <w:shd w:val="clear" w:color="auto" w:fill="FFFFFF"/>
          <w:lang w:eastAsia="ru-RU"/>
        </w:rPr>
        <w:t xml:space="preserve">- тимчасове призупинення освітнього процесу (виконання працівниками закладів освіти заходів та завдань, що визначені військово-цивільною адміністрацією); </w:t>
      </w:r>
    </w:p>
    <w:p w:rsidR="00557F94" w:rsidRPr="00557F94" w:rsidRDefault="00557F94" w:rsidP="00557F94">
      <w:pPr>
        <w:spacing w:after="0" w:line="240" w:lineRule="atLeast"/>
        <w:ind w:firstLine="567"/>
        <w:jc w:val="both"/>
        <w:rPr>
          <w:rFonts w:ascii="Times New Roman" w:eastAsia="Times New Roman" w:hAnsi="Times New Roman" w:cs="Times New Roman"/>
          <w:color w:val="000000"/>
          <w:sz w:val="28"/>
          <w:szCs w:val="28"/>
          <w:shd w:val="clear" w:color="auto" w:fill="FFFFFF"/>
          <w:lang w:eastAsia="ru-RU"/>
        </w:rPr>
      </w:pPr>
      <w:r w:rsidRPr="00557F94">
        <w:rPr>
          <w:rFonts w:ascii="Times New Roman" w:eastAsia="Times New Roman" w:hAnsi="Times New Roman" w:cs="Times New Roman"/>
          <w:color w:val="000000"/>
          <w:sz w:val="28"/>
          <w:szCs w:val="28"/>
          <w:shd w:val="clear" w:color="auto" w:fill="FFFFFF"/>
          <w:lang w:eastAsia="ru-RU"/>
        </w:rPr>
        <w:t>- організація освітнього процесу за дистанційною або змішаною формами навчання (за погодженням із військово-цивільною адміністрацією);</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shd w:val="clear" w:color="auto" w:fill="FFFFFF"/>
          <w:lang w:eastAsia="ru-RU"/>
        </w:rPr>
        <w:t>- з</w:t>
      </w:r>
      <w:r w:rsidRPr="00557F94">
        <w:rPr>
          <w:rFonts w:ascii="Times New Roman" w:eastAsia="Times New Roman" w:hAnsi="Times New Roman" w:cs="Times New Roman"/>
          <w:sz w:val="28"/>
          <w:szCs w:val="28"/>
          <w:lang w:eastAsia="ru-RU"/>
        </w:rPr>
        <w:t xml:space="preserve">осередження діяльності колективу закладу на актуальних питаннях в умовах воєнного стану: створення безпечного соціально-освітнього простору; </w:t>
      </w:r>
      <w:r w:rsidRPr="00557F94">
        <w:rPr>
          <w:rFonts w:ascii="Times New Roman" w:eastAsia="Times New Roman" w:hAnsi="Times New Roman" w:cs="Times New Roman"/>
          <w:sz w:val="28"/>
          <w:szCs w:val="28"/>
          <w:lang w:eastAsia="ru-RU"/>
        </w:rPr>
        <w:lastRenderedPageBreak/>
        <w:t>організація психологічної, методичної підтримки педагогічних працівників; підтримка дітей та батьків у складних ситуаціях;  організація освітнього процесу з дітьми раннього та дошкільного віку у дистанційному режимі; налагодження зв’язків і підтримка педагогічного партнерства ЗДО з батьками вихованців, представниками територіальних громад; надання різних видів психолого-педагогічної підтримки дітям, батькам; здійснення психолого-педагогічного супроводу дітей, зокрема й з особливими освітніми потребами;</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здійснення психолого-педагогічної підтримки дітей, які вимушено переміщені із зони активних бойових дій;</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 адаптування освітнього процесу в умовах війни з урахуванням ситуацій, що склалися (добір форм і методів взаємодії між учасниками освітнього процесу відповідно до конкретної ситуації кожного періоду; володіння інформацією щодо ресурсного забезпечення освітнього процесу в умовах дистанційної роботи; володіння навичками організації та проведення онлайн-заходів; налагодження комунікації з учасниками освітнього процесу в телефонному режимі, через листування електронною поштою тощо); </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надання підтримки (інформаційної, методичної, консультативної тощо) дітям та їхнім сім’ям; проведення занять з дітьми дошкільного віку-ВПО.</w:t>
      </w:r>
    </w:p>
    <w:p w:rsidR="00557F94" w:rsidRPr="00557F94" w:rsidRDefault="00557F94" w:rsidP="00557F94">
      <w:pPr>
        <w:spacing w:after="0" w:line="240" w:lineRule="atLeast"/>
        <w:ind w:firstLine="567"/>
        <w:jc w:val="both"/>
        <w:rPr>
          <w:rFonts w:ascii="Times New Roman" w:eastAsia="Times New Roman" w:hAnsi="Times New Roman" w:cs="Times New Roman"/>
          <w:color w:val="000000"/>
          <w:sz w:val="28"/>
          <w:szCs w:val="28"/>
          <w:shd w:val="clear" w:color="auto" w:fill="FFFFFF"/>
          <w:lang w:eastAsia="ru-RU"/>
        </w:rPr>
      </w:pPr>
      <w:r w:rsidRPr="00557F94">
        <w:rPr>
          <w:rFonts w:ascii="Times New Roman" w:eastAsia="Times New Roman" w:hAnsi="Times New Roman" w:cs="Times New Roman"/>
          <w:sz w:val="28"/>
          <w:szCs w:val="28"/>
          <w:lang w:eastAsia="ru-RU"/>
        </w:rPr>
        <w:t xml:space="preserve"> Педагогічним працівникам ЗДО було р</w:t>
      </w:r>
      <w:r w:rsidRPr="00557F94">
        <w:rPr>
          <w:rFonts w:ascii="Times New Roman" w:eastAsia="Times New Roman" w:hAnsi="Times New Roman" w:cs="Times New Roman"/>
          <w:color w:val="000000"/>
          <w:sz w:val="28"/>
          <w:szCs w:val="28"/>
          <w:shd w:val="clear" w:color="auto" w:fill="FFFFFF"/>
          <w:lang w:eastAsia="ru-RU"/>
        </w:rPr>
        <w:t xml:space="preserve">екомендовано у будь-якому варіанті освітньої діяльності закладу: </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color w:val="000000"/>
          <w:sz w:val="28"/>
          <w:szCs w:val="28"/>
          <w:shd w:val="clear" w:color="auto" w:fill="FFFFFF"/>
          <w:lang w:eastAsia="ru-RU"/>
        </w:rPr>
        <w:t>- активно використовувати наявні електронні ресурси:</w:t>
      </w:r>
      <w:r w:rsidRPr="00557F94">
        <w:rPr>
          <w:rFonts w:ascii="Times New Roman" w:eastAsia="Times New Roman" w:hAnsi="Times New Roman" w:cs="Times New Roman"/>
          <w:sz w:val="28"/>
          <w:szCs w:val="28"/>
          <w:lang w:eastAsia="ru-RU"/>
        </w:rPr>
        <w:t xml:space="preserve"> сайт ЗДО для завдань і рекомендацій для батьків щодо роботи з дітьми відповідно до їхнього віку; групи із батьками, вихователями, психологами в соціальних мережах Viber, Telegram, WhatsApp тощо для поширення інформаційно-освітньої та психолого-педагогічної інформації; використання електронних платформ Zoom, GoogleMeet, Google Classroom, Microsoft Teams та ін.; </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н</w:t>
      </w:r>
      <w:r w:rsidRPr="00557F94">
        <w:rPr>
          <w:rFonts w:ascii="Times New Roman" w:eastAsia="Times New Roman" w:hAnsi="Times New Roman" w:cs="Times New Roman"/>
          <w:color w:val="000000"/>
          <w:sz w:val="28"/>
          <w:szCs w:val="28"/>
          <w:shd w:val="clear" w:color="auto" w:fill="FFFFFF"/>
          <w:lang w:eastAsia="ru-RU"/>
        </w:rPr>
        <w:t>а</w:t>
      </w:r>
      <w:r w:rsidRPr="00557F94">
        <w:rPr>
          <w:rFonts w:ascii="Times New Roman" w:eastAsia="Times New Roman" w:hAnsi="Times New Roman" w:cs="Times New Roman"/>
          <w:sz w:val="28"/>
          <w:szCs w:val="28"/>
          <w:lang w:eastAsia="ru-RU"/>
        </w:rPr>
        <w:t xml:space="preserve"> сайті</w:t>
      </w:r>
      <w:r w:rsidRPr="00557F94">
        <w:rPr>
          <w:rFonts w:ascii="Times New Roman" w:eastAsia="Times New Roman" w:hAnsi="Times New Roman" w:cs="Times New Roman"/>
          <w:color w:val="000000"/>
          <w:sz w:val="28"/>
          <w:szCs w:val="28"/>
          <w:shd w:val="clear" w:color="auto" w:fill="FFFFFF"/>
          <w:lang w:eastAsia="ru-RU"/>
        </w:rPr>
        <w:t xml:space="preserve"> </w:t>
      </w:r>
      <w:r w:rsidRPr="00557F94">
        <w:rPr>
          <w:rFonts w:ascii="Times New Roman" w:eastAsia="Times New Roman" w:hAnsi="Times New Roman" w:cs="Times New Roman"/>
          <w:sz w:val="28"/>
          <w:szCs w:val="28"/>
          <w:lang w:eastAsia="ru-RU"/>
        </w:rPr>
        <w:t>ЗДО організувати взаємодію усіх учасників освітнього процесу й створити віртуальну бібліотеку, своєрідний банк освітніх ресурсів, постійно оновлювати й поповнювати інформаційне наповнення сайту, використовувати ресурси онлайн-освіти,</w:t>
      </w:r>
      <w:r w:rsidRPr="00557F94">
        <w:rPr>
          <w:rFonts w:ascii="Times New Roman" w:eastAsia="Times New Roman" w:hAnsi="Times New Roman" w:cs="Times New Roman"/>
          <w:sz w:val="24"/>
          <w:szCs w:val="24"/>
          <w:lang w:eastAsia="ru-RU"/>
        </w:rPr>
        <w:t xml:space="preserve"> </w:t>
      </w:r>
      <w:r w:rsidRPr="00557F94">
        <w:rPr>
          <w:rFonts w:ascii="Times New Roman" w:eastAsia="Times New Roman" w:hAnsi="Times New Roman" w:cs="Times New Roman"/>
          <w:sz w:val="28"/>
          <w:szCs w:val="28"/>
          <w:lang w:eastAsia="ru-RU"/>
        </w:rPr>
        <w:t>розміщувати</w:t>
      </w:r>
      <w:r w:rsidRPr="00557F94">
        <w:rPr>
          <w:rFonts w:ascii="Times New Roman" w:eastAsia="Times New Roman" w:hAnsi="Times New Roman" w:cs="Times New Roman"/>
          <w:sz w:val="24"/>
          <w:szCs w:val="24"/>
          <w:lang w:eastAsia="ru-RU"/>
        </w:rPr>
        <w:t xml:space="preserve"> </w:t>
      </w:r>
      <w:r w:rsidRPr="00557F94">
        <w:rPr>
          <w:rFonts w:ascii="Times New Roman" w:eastAsia="Times New Roman" w:hAnsi="Times New Roman" w:cs="Times New Roman"/>
          <w:sz w:val="28"/>
          <w:szCs w:val="28"/>
          <w:lang w:eastAsia="ru-RU"/>
        </w:rPr>
        <w:t>посилання на нормативні документи діяльності закладів освіти в умовах воєнного стану;</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сприяти підвищенню кваліфікації та фахової підтримки педагогів з урахуванням сучасних реалій; реалізовувати план підвищення кваліфікації педагогів Квасилівського ЗДО;</w:t>
      </w:r>
    </w:p>
    <w:p w:rsidR="00557F94" w:rsidRPr="00557F94" w:rsidRDefault="00557F94" w:rsidP="00557F94">
      <w:pPr>
        <w:spacing w:after="0" w:line="240" w:lineRule="atLeast"/>
        <w:ind w:firstLine="567"/>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у разі безпосередньої загрози життю та здоров’ю учасників освітнього процесу у ЗДО вводити в дію плани евакуації учасників освітнього процесу.</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Постійно вдосконалюється матеріально-технічний стан приміщення та території Квасилівського ЗДО. В результаті комплексного самооцінювання матеріально-технічного стану та території закладу на кінець 2021/2022 навчального року маємо позитивні результати:</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все обладнання території і приміщень закладу справне;</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 xml:space="preserve">дотримуються вимоги щодо обладнання дитячих ігрових майданчиків тіньовими навісами, ігровим та фізкультурно-спортивним обладнанням (проведені поточні ремонти: заміна дахів тіньових навісів на майданчиках груп № 1, 3, 6, 8, 14); </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lastRenderedPageBreak/>
        <w:t>фізкультурний майданчик поповнено новим гімнастичним обладнанням;</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дитячі майданчики періодично поповнюються ігровим обладнанням (ігрові гірки, гойдалки, пісочниці та ін.);</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обладнаний пандус;</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проведений капітальний ремонт по утепленню та оформленню фасаду приміщення;</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проведений ремонт тротуарних доріжок до входів у приміщення закладу біля груп №3, 7, 9, 11;</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виготовлено захисні дахи у підвальні приміщення біля груп №1, 5, 7 та №11;</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проведена реконструкція: системи опалення, водопостачання та каналізаційної системи, зовнішнього освітлення;</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 xml:space="preserve">проведений поточний ремонт електромережі закладу (проведено два силових кабелі подачі електроенергії, замінені електролічильники у щитовій); </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усі групові приміщення забезпечені водонагрівачами, пилососами;</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проведені ремонти та заміна сантехніки у кімнатах для миття посуду в усіх групах;</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проведені ремонти та заміна сантехніки у туалетних кімнатах усіх вікових груп;</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постійно поповнюється м’який інвентар: постільною білизною, рушниками для дітей, спецодягом для працівників, гардинами та шторами, покривалами, килимами, килимовими доріжками тощо;</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 xml:space="preserve">проведено капітальний ремонт приміщення пральні; </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заклад забезпечений у достатній кількості вуглекислотними та порошковими вогнегасниками, які періодично перезаряджаються;</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придбано стаціонарний пожежний щит з відповідним обладнанням;</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придбано апарат високого тиску «KERHER» для прання дитячих килимів;</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обладнано куточок відпочинку для працівників (2 м’яких крісла) біля групи №2;</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закуплено нові меблі для харчоблоку (шафи для інвентаря, індивідуальні шафи для особистого одягу працівників, індивідуальні шафи для використаного спецодягу, шафа для зберігання хліба);</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придбано нові столи,  електрообладнання та спеціальний посуд для харчоблоку;</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встановлена нова витяжка на харчоблоці.</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придбано нові дитячі столи, стільчики та шафи для дитячого одягу;</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придбано нові господарські шафи у туалетні кімнати груп № 1, 2, 4, 5, 6, 7, 8, 9, 10, 13, 14;</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придбано нові меблі у буфетні кімнати усіх груп;</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придбано нові дитячі меблі в усі групи;</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обладнано медичні кабінети новими меблями та необхідними матеріалами;</w:t>
      </w:r>
    </w:p>
    <w:p w:rsidR="00557F94" w:rsidRPr="00557F94" w:rsidRDefault="00557F94" w:rsidP="00557F94">
      <w:pPr>
        <w:numPr>
          <w:ilvl w:val="0"/>
          <w:numId w:val="16"/>
        </w:numPr>
        <w:tabs>
          <w:tab w:val="left" w:pos="317"/>
          <w:tab w:val="left" w:pos="993"/>
        </w:tabs>
        <w:spacing w:after="0" w:line="240" w:lineRule="atLeast"/>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 xml:space="preserve">придбано бензокосу; </w:t>
      </w:r>
    </w:p>
    <w:p w:rsidR="00557F94" w:rsidRPr="00557F94" w:rsidRDefault="00557F94" w:rsidP="00557F94">
      <w:pPr>
        <w:numPr>
          <w:ilvl w:val="0"/>
          <w:numId w:val="16"/>
        </w:numPr>
        <w:tabs>
          <w:tab w:val="left" w:pos="317"/>
          <w:tab w:val="left" w:pos="993"/>
        </w:tabs>
        <w:spacing w:after="0" w:line="240" w:lineRule="auto"/>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lastRenderedPageBreak/>
        <w:t>придбано бактерицидні лампи для музичної та фізкультурної залів, групових приміщень;</w:t>
      </w:r>
    </w:p>
    <w:p w:rsidR="00557F94" w:rsidRPr="00557F94" w:rsidRDefault="00557F94" w:rsidP="00557F94">
      <w:pPr>
        <w:numPr>
          <w:ilvl w:val="0"/>
          <w:numId w:val="16"/>
        </w:numPr>
        <w:tabs>
          <w:tab w:val="left" w:pos="317"/>
          <w:tab w:val="left" w:pos="993"/>
        </w:tabs>
        <w:spacing w:after="0" w:line="240" w:lineRule="auto"/>
        <w:ind w:right="34" w:firstLine="567"/>
        <w:contextualSpacing/>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kern w:val="28"/>
          <w:sz w:val="28"/>
          <w:lang w:eastAsia="ru-RU"/>
        </w:rPr>
        <w:t>виготовлені та оформлені на стінах пластикові розвивальні стенди для дошкільників: «Сонячна система» (із зображенням різних планет); «Кольорові вагончики» (з цифрами та геометричними фігурами); «Кольорові олівці» (з цифрами і математичними знаками); «Парканчик різнокольоровий» (з буквами); «Дерево «Чарівні слова» (для читання та вивчення ввічливих слів); «Парасольки емоцій» (із зображенням різних видів емоцій); «Дні тижня» (для читання слів-назв днів тижня на кольорових кульках).</w:t>
      </w:r>
    </w:p>
    <w:p w:rsidR="00557F94" w:rsidRPr="00557F94" w:rsidRDefault="00557F94" w:rsidP="00557F94">
      <w:pPr>
        <w:tabs>
          <w:tab w:val="left" w:pos="317"/>
          <w:tab w:val="left" w:pos="993"/>
        </w:tabs>
        <w:spacing w:after="0" w:line="240" w:lineRule="auto"/>
        <w:ind w:right="34" w:firstLine="567"/>
        <w:jc w:val="both"/>
        <w:rPr>
          <w:rFonts w:ascii="Times New Roman" w:eastAsia="Times New Roman" w:hAnsi="Times New Roman" w:cs="Times New Roman"/>
          <w:kern w:val="28"/>
          <w:sz w:val="28"/>
          <w:lang w:eastAsia="ru-RU"/>
        </w:rPr>
      </w:pPr>
      <w:r w:rsidRPr="00557F94">
        <w:rPr>
          <w:rFonts w:ascii="Times New Roman" w:eastAsia="Times New Roman" w:hAnsi="Times New Roman" w:cs="Times New Roman"/>
          <w:sz w:val="28"/>
          <w:szCs w:val="28"/>
          <w:lang w:eastAsia="ru-RU"/>
        </w:rPr>
        <w:t>Провівши ретельний аналіз діяльності Квасилівського закладу дошкільної освіти (ясла-садок) за 2021/2022 навчальний рік, з</w:t>
      </w:r>
      <w:r w:rsidRPr="00557F94">
        <w:rPr>
          <w:rFonts w:ascii="Times New Roman" w:eastAsia="Times New Roman" w:hAnsi="Times New Roman" w:cs="Times New Roman"/>
          <w:sz w:val="28"/>
          <w:szCs w:val="28"/>
          <w:lang w:eastAsia="uk-UA"/>
        </w:rPr>
        <w:t>алишаються невирішеними</w:t>
      </w:r>
      <w:r w:rsidRPr="00557F94">
        <w:rPr>
          <w:rFonts w:ascii="Times New Roman" w:eastAsia="Times New Roman" w:hAnsi="Times New Roman" w:cs="Times New Roman"/>
          <w:sz w:val="28"/>
          <w:szCs w:val="28"/>
          <w:lang w:val="ru-RU" w:eastAsia="uk-UA"/>
        </w:rPr>
        <w:t> </w:t>
      </w:r>
      <w:r w:rsidRPr="00557F94">
        <w:rPr>
          <w:rFonts w:ascii="Times New Roman" w:eastAsia="Times New Roman" w:hAnsi="Times New Roman" w:cs="Times New Roman"/>
          <w:sz w:val="28"/>
          <w:szCs w:val="28"/>
          <w:lang w:eastAsia="uk-UA"/>
        </w:rPr>
        <w:t xml:space="preserve"> першочергові проблеми адміністративно-господарського спрямування:</w:t>
      </w:r>
    </w:p>
    <w:p w:rsidR="00557F94" w:rsidRPr="00557F94" w:rsidRDefault="00557F94" w:rsidP="00557F94">
      <w:pPr>
        <w:numPr>
          <w:ilvl w:val="0"/>
          <w:numId w:val="11"/>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облаштувати </w:t>
      </w:r>
      <w:proofErr w:type="gramStart"/>
      <w:r w:rsidRPr="00557F94">
        <w:rPr>
          <w:rFonts w:ascii="Times New Roman" w:eastAsia="Times New Roman" w:hAnsi="Times New Roman" w:cs="Times New Roman"/>
          <w:sz w:val="28"/>
          <w:szCs w:val="28"/>
          <w:lang w:val="ru-RU" w:eastAsia="uk-UA"/>
        </w:rPr>
        <w:t>у</w:t>
      </w:r>
      <w:proofErr w:type="gramEnd"/>
      <w:r w:rsidRPr="00557F94">
        <w:rPr>
          <w:rFonts w:ascii="Times New Roman" w:eastAsia="Times New Roman" w:hAnsi="Times New Roman" w:cs="Times New Roman"/>
          <w:sz w:val="28"/>
          <w:szCs w:val="28"/>
          <w:lang w:val="ru-RU" w:eastAsia="uk-UA"/>
        </w:rPr>
        <w:t xml:space="preserve"> </w:t>
      </w:r>
      <w:proofErr w:type="gramStart"/>
      <w:r w:rsidRPr="00557F94">
        <w:rPr>
          <w:rFonts w:ascii="Times New Roman" w:eastAsia="Times New Roman" w:hAnsi="Times New Roman" w:cs="Times New Roman"/>
          <w:sz w:val="28"/>
          <w:szCs w:val="28"/>
          <w:lang w:val="ru-RU" w:eastAsia="uk-UA"/>
        </w:rPr>
        <w:t>заклад</w:t>
      </w:r>
      <w:proofErr w:type="gramEnd"/>
      <w:r w:rsidRPr="00557F94">
        <w:rPr>
          <w:rFonts w:ascii="Times New Roman" w:eastAsia="Times New Roman" w:hAnsi="Times New Roman" w:cs="Times New Roman"/>
          <w:sz w:val="28"/>
          <w:szCs w:val="28"/>
          <w:lang w:val="ru-RU" w:eastAsia="uk-UA"/>
        </w:rPr>
        <w:t>і укриття, які б відповідали усім встановленим вимогам;</w:t>
      </w:r>
    </w:p>
    <w:p w:rsidR="00557F94" w:rsidRPr="00557F94" w:rsidRDefault="00557F94" w:rsidP="00557F94">
      <w:pPr>
        <w:numPr>
          <w:ilvl w:val="0"/>
          <w:numId w:val="11"/>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ремонт покриття під’їздної дороги, доріжок та фізкультурного майданчика на території закладу;</w:t>
      </w:r>
    </w:p>
    <w:p w:rsidR="00557F94" w:rsidRPr="00557F94" w:rsidRDefault="00557F94" w:rsidP="00557F94">
      <w:pPr>
        <w:numPr>
          <w:ilvl w:val="0"/>
          <w:numId w:val="11"/>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проведення поточних ремонті</w:t>
      </w:r>
      <w:proofErr w:type="gramStart"/>
      <w:r w:rsidRPr="00557F94">
        <w:rPr>
          <w:rFonts w:ascii="Times New Roman" w:eastAsia="Times New Roman" w:hAnsi="Times New Roman" w:cs="Times New Roman"/>
          <w:sz w:val="28"/>
          <w:szCs w:val="28"/>
          <w:lang w:val="ru-RU" w:eastAsia="uk-UA"/>
        </w:rPr>
        <w:t>в</w:t>
      </w:r>
      <w:proofErr w:type="gramEnd"/>
      <w:r w:rsidRPr="00557F94">
        <w:rPr>
          <w:rFonts w:ascii="Times New Roman" w:eastAsia="Times New Roman" w:hAnsi="Times New Roman" w:cs="Times New Roman"/>
          <w:sz w:val="28"/>
          <w:szCs w:val="28"/>
          <w:lang w:val="ru-RU" w:eastAsia="uk-UA"/>
        </w:rPr>
        <w:t xml:space="preserve"> (заміна дахів тіньових навісів)  на майданчиках груп № 7, 9, 10, 11, 12, 13;</w:t>
      </w:r>
    </w:p>
    <w:p w:rsidR="00557F94" w:rsidRPr="00557F94" w:rsidRDefault="00557F94" w:rsidP="00557F94">
      <w:pPr>
        <w:numPr>
          <w:ilvl w:val="0"/>
          <w:numId w:val="11"/>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 xml:space="preserve">проведення </w:t>
      </w:r>
      <w:proofErr w:type="gramStart"/>
      <w:r w:rsidRPr="00557F94">
        <w:rPr>
          <w:rFonts w:ascii="Times New Roman" w:eastAsia="Times New Roman" w:hAnsi="Times New Roman" w:cs="Times New Roman"/>
          <w:sz w:val="28"/>
          <w:szCs w:val="28"/>
          <w:lang w:val="ru-RU" w:eastAsia="uk-UA"/>
        </w:rPr>
        <w:t>поточного</w:t>
      </w:r>
      <w:proofErr w:type="gramEnd"/>
      <w:r w:rsidRPr="00557F94">
        <w:rPr>
          <w:rFonts w:ascii="Times New Roman" w:eastAsia="Times New Roman" w:hAnsi="Times New Roman" w:cs="Times New Roman"/>
          <w:sz w:val="28"/>
          <w:szCs w:val="28"/>
          <w:lang w:val="ru-RU" w:eastAsia="uk-UA"/>
        </w:rPr>
        <w:t xml:space="preserve"> ремонту туалетної кімнати групи № 3;</w:t>
      </w:r>
    </w:p>
    <w:p w:rsidR="00557F94" w:rsidRPr="00557F94" w:rsidRDefault="00557F94" w:rsidP="00557F94">
      <w:pPr>
        <w:numPr>
          <w:ilvl w:val="0"/>
          <w:numId w:val="11"/>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val="ru-RU" w:eastAsia="uk-UA"/>
        </w:rPr>
        <w:t>встановлення пожежної сигналізації;</w:t>
      </w:r>
    </w:p>
    <w:p w:rsidR="00557F94" w:rsidRPr="00557F94" w:rsidRDefault="00557F94" w:rsidP="00557F94">
      <w:pPr>
        <w:numPr>
          <w:ilvl w:val="0"/>
          <w:numId w:val="11"/>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ремонт плескального басейну;</w:t>
      </w:r>
    </w:p>
    <w:p w:rsidR="00557F94" w:rsidRPr="00557F94" w:rsidRDefault="00557F94" w:rsidP="00557F94">
      <w:pPr>
        <w:numPr>
          <w:ilvl w:val="0"/>
          <w:numId w:val="11"/>
        </w:numPr>
        <w:shd w:val="clear" w:color="auto" w:fill="FFFFFF"/>
        <w:tabs>
          <w:tab w:val="left" w:pos="9072"/>
        </w:tabs>
        <w:spacing w:after="0" w:line="240" w:lineRule="auto"/>
        <w:ind w:left="851" w:hanging="284"/>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поповнення дитячих майданчиків ігровим обладнанням.</w:t>
      </w:r>
    </w:p>
    <w:p w:rsidR="00557F94" w:rsidRPr="00557F94" w:rsidRDefault="00557F94" w:rsidP="00557F94">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У новому навчальному році також залишаються інші потреби, виконання яких не потребує особливих фінансових витрат: </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розмальовування на території закладу </w:t>
      </w:r>
      <w:r w:rsidR="001710D1" w:rsidRPr="00557F94">
        <w:rPr>
          <w:rFonts w:ascii="Times New Roman" w:eastAsia="Times New Roman" w:hAnsi="Times New Roman" w:cs="Times New Roman"/>
          <w:sz w:val="28"/>
          <w:szCs w:val="28"/>
          <w:lang w:eastAsia="uk-UA"/>
        </w:rPr>
        <w:t xml:space="preserve">для дитячих ігор </w:t>
      </w:r>
      <w:r w:rsidRPr="00557F94">
        <w:rPr>
          <w:rFonts w:ascii="Times New Roman" w:eastAsia="Times New Roman" w:hAnsi="Times New Roman" w:cs="Times New Roman"/>
          <w:sz w:val="28"/>
          <w:szCs w:val="28"/>
          <w:lang w:eastAsia="uk-UA"/>
        </w:rPr>
        <w:t>асфальтних доріжок (у технології «Стіни, стеля, підлога, які говорять») та облаштовування на майданчиках і квітниках цікавих ігрових композицій;</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оновлення навчально-методичного забезпечення у вікових групах та у методичному кабінеті; </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зміцнення осередків розвивального предметно-ігрового середовища у вікових групах відповідно до оновленого Базового компоненту дошкільної освіти (2021) та сучасних вимог;</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необхідна ефективніша співпраця усіх педагогів в організації діяльності сайту закладу; </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 xml:space="preserve">активне використання інтерактивних форм та методів партнерської взаємодії з батьками вихованців; </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активне освоєння комп</w:t>
      </w:r>
      <w:r w:rsidRPr="00557F94">
        <w:rPr>
          <w:rFonts w:ascii="Times New Roman" w:eastAsia="Times New Roman" w:hAnsi="Times New Roman" w:cs="Times New Roman"/>
          <w:sz w:val="28"/>
          <w:szCs w:val="28"/>
          <w:lang w:val="ru-RU" w:eastAsia="uk-UA"/>
        </w:rPr>
        <w:t>’</w:t>
      </w:r>
      <w:r w:rsidRPr="00557F94">
        <w:rPr>
          <w:rFonts w:ascii="Times New Roman" w:eastAsia="Times New Roman" w:hAnsi="Times New Roman" w:cs="Times New Roman"/>
          <w:sz w:val="28"/>
          <w:szCs w:val="28"/>
          <w:lang w:eastAsia="uk-UA"/>
        </w:rPr>
        <w:t>ютера та впровадження в освітній процес сучасних комп’ютерних технологій;</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активна участь у фахових конкурсах педагогів, які планують підвищувати кваліфікаційні категорії;</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організація харчування дітей у закладі за новими  нормами та порядком організації харчування у закладах освіти та дитячих закладах оздоровлення та відпочинку, затверджених Постановою КМУ № 305 від 24.03.2021 року з дотриманням норм харчування;</w:t>
      </w:r>
    </w:p>
    <w:p w:rsidR="00557F94" w:rsidRPr="00557F94" w:rsidRDefault="00557F94" w:rsidP="00557F94">
      <w:pPr>
        <w:numPr>
          <w:ilvl w:val="0"/>
          <w:numId w:val="16"/>
        </w:numPr>
        <w:shd w:val="clear" w:color="auto" w:fill="FFFFFF"/>
        <w:tabs>
          <w:tab w:val="left" w:pos="9072"/>
        </w:tabs>
        <w:spacing w:after="0" w:line="240" w:lineRule="auto"/>
        <w:contextualSpacing/>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lastRenderedPageBreak/>
        <w:t>залишається на постійному контролі підвищення якості дошкільної освіти та підвищення інноваційної компетентності педагогів.</w:t>
      </w:r>
    </w:p>
    <w:p w:rsidR="00135B43" w:rsidRPr="00356EA9" w:rsidRDefault="00557F94" w:rsidP="00356EA9">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eastAsia="uk-UA"/>
        </w:rPr>
      </w:pPr>
      <w:r w:rsidRPr="00557F94">
        <w:rPr>
          <w:rFonts w:ascii="Times New Roman" w:eastAsia="Times New Roman" w:hAnsi="Times New Roman" w:cs="Times New Roman"/>
          <w:sz w:val="28"/>
          <w:szCs w:val="28"/>
          <w:lang w:eastAsia="uk-UA"/>
        </w:rPr>
        <w:t>Провівши детальний аналіз діяльності Квасилівського ЗДО за 2021/2022 навчальний рік та оцінивши усі сильні і слабкі сторони у роботі нашого колективу в умовах карантину та воєнного стану в Україні, у наступному 2022/2023 навчальному році адміністрація та колектив закладу спрямує свою діяльність на дотримання вимог організації освітніх і управлінських процесів закладу та внутрішньої системи забезпечення якості освіти за напрямом оцінювання «Освітнє середовище закладу дошкільної освіти» із визначенням річн</w:t>
      </w:r>
      <w:r w:rsidR="00356EA9">
        <w:rPr>
          <w:rFonts w:ascii="Times New Roman" w:eastAsia="Times New Roman" w:hAnsi="Times New Roman" w:cs="Times New Roman"/>
          <w:sz w:val="28"/>
          <w:szCs w:val="28"/>
          <w:lang w:eastAsia="uk-UA"/>
        </w:rPr>
        <w:t>их завдань на майбутній період:</w:t>
      </w:r>
    </w:p>
    <w:p w:rsidR="00557F94" w:rsidRPr="00557F94" w:rsidRDefault="00557F94" w:rsidP="00557F94">
      <w:pPr>
        <w:tabs>
          <w:tab w:val="left" w:pos="9072"/>
          <w:tab w:val="left" w:pos="9498"/>
          <w:tab w:val="left" w:pos="9923"/>
        </w:tabs>
        <w:spacing w:after="0" w:line="240" w:lineRule="auto"/>
        <w:ind w:firstLine="567"/>
        <w:jc w:val="center"/>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 xml:space="preserve">Завдання педагогічного колективу на новий </w:t>
      </w:r>
    </w:p>
    <w:p w:rsidR="00557F94" w:rsidRPr="00557F94" w:rsidRDefault="00557F94" w:rsidP="00557F94">
      <w:pPr>
        <w:tabs>
          <w:tab w:val="center" w:pos="4819"/>
          <w:tab w:val="left" w:pos="7116"/>
          <w:tab w:val="left" w:pos="9072"/>
          <w:tab w:val="left" w:pos="9498"/>
          <w:tab w:val="left" w:pos="9923"/>
        </w:tabs>
        <w:spacing w:after="0" w:line="240" w:lineRule="auto"/>
        <w:ind w:firstLine="567"/>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ab/>
        <w:t>2022\2023 навчальний рік</w:t>
      </w:r>
      <w:r w:rsidRPr="00557F94">
        <w:rPr>
          <w:rFonts w:ascii="Times New Roman" w:eastAsia="Times New Roman" w:hAnsi="Times New Roman" w:cs="Times New Roman"/>
          <w:b/>
          <w:sz w:val="28"/>
          <w:szCs w:val="28"/>
          <w:lang w:eastAsia="ru-RU"/>
        </w:rPr>
        <w:tab/>
      </w:r>
    </w:p>
    <w:p w:rsidR="00557F94" w:rsidRPr="00135B43" w:rsidRDefault="00135B43" w:rsidP="00135B43">
      <w:pPr>
        <w:pStyle w:val="a8"/>
        <w:numPr>
          <w:ilvl w:val="0"/>
          <w:numId w:val="35"/>
        </w:numPr>
        <w:tabs>
          <w:tab w:val="left" w:pos="993"/>
          <w:tab w:val="left" w:pos="9072"/>
        </w:tabs>
        <w:ind w:left="0" w:firstLine="567"/>
        <w:jc w:val="both"/>
        <w:rPr>
          <w:i/>
          <w:sz w:val="28"/>
          <w:szCs w:val="28"/>
        </w:rPr>
      </w:pPr>
      <w:r>
        <w:rPr>
          <w:i/>
          <w:sz w:val="28"/>
          <w:szCs w:val="28"/>
        </w:rPr>
        <w:t>Формувати мовленнєво-</w:t>
      </w:r>
      <w:r w:rsidR="00557F94" w:rsidRPr="00135B43">
        <w:rPr>
          <w:i/>
          <w:sz w:val="28"/>
          <w:szCs w:val="28"/>
        </w:rPr>
        <w:t>комунікативну компе</w:t>
      </w:r>
      <w:r>
        <w:rPr>
          <w:i/>
          <w:sz w:val="28"/>
          <w:szCs w:val="28"/>
        </w:rPr>
        <w:t>тентність</w:t>
      </w:r>
      <w:r w:rsidR="00557F94" w:rsidRPr="00135B43">
        <w:rPr>
          <w:i/>
          <w:sz w:val="28"/>
          <w:szCs w:val="28"/>
        </w:rPr>
        <w:t xml:space="preserve"> дошкільників засобами інтерактивного розвивального середовища.  </w:t>
      </w:r>
    </w:p>
    <w:p w:rsidR="00557F94" w:rsidRPr="000E04DC" w:rsidRDefault="00557F94" w:rsidP="000E04DC">
      <w:pPr>
        <w:pStyle w:val="a8"/>
        <w:numPr>
          <w:ilvl w:val="0"/>
          <w:numId w:val="35"/>
        </w:numPr>
        <w:tabs>
          <w:tab w:val="num" w:pos="928"/>
          <w:tab w:val="left" w:pos="993"/>
          <w:tab w:val="left" w:pos="9072"/>
        </w:tabs>
        <w:ind w:left="0" w:firstLine="567"/>
        <w:jc w:val="both"/>
        <w:rPr>
          <w:i/>
          <w:sz w:val="28"/>
          <w:szCs w:val="28"/>
        </w:rPr>
      </w:pPr>
      <w:r w:rsidRPr="00135B43">
        <w:rPr>
          <w:i/>
          <w:sz w:val="28"/>
          <w:szCs w:val="28"/>
        </w:rPr>
        <w:t>Створювати комфортні, безпечні, доступні та нешкідливі умови розвитку, ви</w:t>
      </w:r>
      <w:r w:rsidR="000E04DC">
        <w:rPr>
          <w:i/>
          <w:sz w:val="28"/>
          <w:szCs w:val="28"/>
        </w:rPr>
        <w:t>ховання, навчання дітей і праці, у тому числі дітей з ООП.</w:t>
      </w:r>
    </w:p>
    <w:p w:rsidR="000E04DC" w:rsidRPr="000E04DC" w:rsidRDefault="000E04DC" w:rsidP="00135B43">
      <w:pPr>
        <w:pStyle w:val="a8"/>
        <w:numPr>
          <w:ilvl w:val="0"/>
          <w:numId w:val="35"/>
        </w:numPr>
        <w:tabs>
          <w:tab w:val="num" w:pos="928"/>
          <w:tab w:val="left" w:pos="993"/>
          <w:tab w:val="left" w:pos="9072"/>
        </w:tabs>
        <w:ind w:left="0" w:firstLine="567"/>
        <w:jc w:val="both"/>
        <w:rPr>
          <w:i/>
          <w:sz w:val="36"/>
          <w:szCs w:val="28"/>
          <w:lang w:val="ru-RU"/>
        </w:rPr>
      </w:pPr>
      <w:r>
        <w:rPr>
          <w:i/>
          <w:sz w:val="28"/>
          <w:szCs w:val="28"/>
          <w:lang w:val="ru-RU"/>
        </w:rPr>
        <w:t xml:space="preserve">Продовжувати формувати національно-патріотичну самосвідомість дошкільників у </w:t>
      </w:r>
      <w:proofErr w:type="gramStart"/>
      <w:r>
        <w:rPr>
          <w:i/>
          <w:sz w:val="28"/>
          <w:szCs w:val="28"/>
          <w:lang w:val="ru-RU"/>
        </w:rPr>
        <w:t>р</w:t>
      </w:r>
      <w:proofErr w:type="gramEnd"/>
      <w:r>
        <w:rPr>
          <w:i/>
          <w:sz w:val="28"/>
          <w:szCs w:val="28"/>
          <w:lang w:val="ru-RU"/>
        </w:rPr>
        <w:t>ізних видах діяльності.</w:t>
      </w:r>
    </w:p>
    <w:p w:rsidR="000E04DC" w:rsidRPr="00135B43" w:rsidRDefault="000E04DC" w:rsidP="00135B43">
      <w:pPr>
        <w:pStyle w:val="a8"/>
        <w:numPr>
          <w:ilvl w:val="0"/>
          <w:numId w:val="35"/>
        </w:numPr>
        <w:tabs>
          <w:tab w:val="num" w:pos="928"/>
          <w:tab w:val="left" w:pos="993"/>
          <w:tab w:val="left" w:pos="9072"/>
        </w:tabs>
        <w:ind w:left="0" w:firstLine="567"/>
        <w:jc w:val="both"/>
        <w:rPr>
          <w:i/>
          <w:sz w:val="36"/>
          <w:szCs w:val="28"/>
          <w:lang w:val="ru-RU"/>
        </w:rPr>
      </w:pPr>
      <w:r>
        <w:rPr>
          <w:i/>
          <w:sz w:val="28"/>
          <w:szCs w:val="28"/>
          <w:lang w:val="ru-RU"/>
        </w:rPr>
        <w:t>Провести самооцінювання діяльності закладу за напрямом «Освітнє середовище».</w:t>
      </w:r>
    </w:p>
    <w:p w:rsidR="00557F94" w:rsidRPr="00557F94" w:rsidRDefault="00557F94" w:rsidP="00557F94">
      <w:pPr>
        <w:tabs>
          <w:tab w:val="num" w:pos="426"/>
          <w:tab w:val="left" w:pos="993"/>
          <w:tab w:val="left" w:pos="9072"/>
        </w:tabs>
        <w:spacing w:after="0" w:line="240" w:lineRule="auto"/>
        <w:ind w:left="567"/>
        <w:jc w:val="center"/>
        <w:outlineLvl w:val="0"/>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 xml:space="preserve">Завдання </w:t>
      </w:r>
    </w:p>
    <w:p w:rsidR="00557F94" w:rsidRPr="00557F94" w:rsidRDefault="00557F94" w:rsidP="00557F94">
      <w:pPr>
        <w:tabs>
          <w:tab w:val="num" w:pos="426"/>
          <w:tab w:val="left" w:pos="993"/>
          <w:tab w:val="left" w:pos="9072"/>
        </w:tabs>
        <w:spacing w:after="0" w:line="240" w:lineRule="auto"/>
        <w:ind w:left="567"/>
        <w:jc w:val="center"/>
        <w:outlineLvl w:val="0"/>
        <w:rPr>
          <w:rFonts w:ascii="Times New Roman" w:eastAsia="Times New Roman" w:hAnsi="Times New Roman" w:cs="Times New Roman"/>
          <w:b/>
          <w:sz w:val="28"/>
          <w:szCs w:val="28"/>
          <w:lang w:eastAsia="ru-RU"/>
        </w:rPr>
      </w:pPr>
      <w:r w:rsidRPr="00557F94">
        <w:rPr>
          <w:rFonts w:ascii="Times New Roman" w:eastAsia="Times New Roman" w:hAnsi="Times New Roman" w:cs="Times New Roman"/>
          <w:b/>
          <w:sz w:val="28"/>
          <w:szCs w:val="28"/>
          <w:lang w:eastAsia="ru-RU"/>
        </w:rPr>
        <w:t>педагогічного колективу на літній період 2023 року:</w:t>
      </w:r>
    </w:p>
    <w:p w:rsidR="00557F94" w:rsidRPr="00557F94" w:rsidRDefault="00557F94" w:rsidP="00557F94">
      <w:pPr>
        <w:numPr>
          <w:ilvl w:val="0"/>
          <w:numId w:val="34"/>
        </w:numPr>
        <w:tabs>
          <w:tab w:val="left" w:pos="993"/>
        </w:tabs>
        <w:spacing w:after="0" w:line="240" w:lineRule="auto"/>
        <w:ind w:left="567" w:right="16" w:firstLine="77"/>
        <w:jc w:val="both"/>
        <w:outlineLvl w:val="0"/>
        <w:rPr>
          <w:rFonts w:ascii="Times New Roman" w:eastAsia="Times New Roman" w:hAnsi="Times New Roman" w:cs="Times New Roman"/>
          <w:b/>
          <w:sz w:val="32"/>
          <w:szCs w:val="28"/>
          <w:lang w:eastAsia="ru-RU"/>
        </w:rPr>
      </w:pPr>
      <w:r w:rsidRPr="00557F94">
        <w:rPr>
          <w:rFonts w:ascii="Times New Roman" w:eastAsia="Times New Roman" w:hAnsi="Times New Roman" w:cs="Times New Roman"/>
          <w:b/>
          <w:i/>
          <w:sz w:val="28"/>
          <w:szCs w:val="28"/>
          <w:lang w:eastAsia="ru-RU"/>
        </w:rPr>
        <w:t xml:space="preserve">Оздоровчі завдання: </w:t>
      </w:r>
    </w:p>
    <w:p w:rsidR="00557F94" w:rsidRPr="00557F94" w:rsidRDefault="00557F94" w:rsidP="00557F94">
      <w:pPr>
        <w:numPr>
          <w:ilvl w:val="0"/>
          <w:numId w:val="1"/>
        </w:numPr>
        <w:spacing w:after="0" w:line="240" w:lineRule="auto"/>
        <w:ind w:left="851" w:right="16" w:hanging="284"/>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створення оптимальних умов для зміцнення здоров’я вихованців, збереження їх життя в умовах воєнного стану в Україні та подальшого формування життєвої компетентності шляхом упровадження сучасних здоров’язбережувальних та здоров’яформувальних освітніх технологій;</w:t>
      </w:r>
    </w:p>
    <w:p w:rsidR="00557F94" w:rsidRPr="00557F94" w:rsidRDefault="00557F94" w:rsidP="00557F94">
      <w:pPr>
        <w:numPr>
          <w:ilvl w:val="0"/>
          <w:numId w:val="1"/>
        </w:numPr>
        <w:spacing w:after="0" w:line="240" w:lineRule="auto"/>
        <w:ind w:left="851" w:right="16" w:hanging="284"/>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підвищення ефективності освітньої роботи з питань цивільного захисту (особистої безпеки) та безпеки життєдіяльності дітей; </w:t>
      </w:r>
    </w:p>
    <w:p w:rsidR="00557F94" w:rsidRPr="00557F94" w:rsidRDefault="00557F94" w:rsidP="00557F94">
      <w:pPr>
        <w:numPr>
          <w:ilvl w:val="0"/>
          <w:numId w:val="1"/>
        </w:numPr>
        <w:spacing w:after="0" w:line="240" w:lineRule="auto"/>
        <w:ind w:left="851" w:right="16" w:hanging="284"/>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дотримання розпорядку дня з урахуванням чергування фізичних, психічних навантажень та відпочинку дітей, забезпечення максимального перебування їх на свіжому повітрі; </w:t>
      </w:r>
    </w:p>
    <w:p w:rsidR="00557F94" w:rsidRPr="00557F94" w:rsidRDefault="00557F94" w:rsidP="00557F94">
      <w:pPr>
        <w:numPr>
          <w:ilvl w:val="0"/>
          <w:numId w:val="1"/>
        </w:numPr>
        <w:spacing w:after="0" w:line="240" w:lineRule="auto"/>
        <w:ind w:left="851" w:right="16" w:hanging="284"/>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оптимізація рухового режиму та самостійної ігрової діяльності дітей протягом дня як важливої складової фізичного розвитку дошкільників;</w:t>
      </w:r>
    </w:p>
    <w:p w:rsidR="00557F94" w:rsidRPr="00557F94" w:rsidRDefault="00557F94" w:rsidP="00557F94">
      <w:pPr>
        <w:numPr>
          <w:ilvl w:val="0"/>
          <w:numId w:val="1"/>
        </w:numPr>
        <w:spacing w:after="0" w:line="240" w:lineRule="auto"/>
        <w:ind w:left="851" w:right="16" w:hanging="284"/>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забезпечення умов для загартування дитячого організму; </w:t>
      </w:r>
    </w:p>
    <w:p w:rsidR="00557F94" w:rsidRPr="00557F94" w:rsidRDefault="00557F94" w:rsidP="00557F94">
      <w:pPr>
        <w:numPr>
          <w:ilvl w:val="0"/>
          <w:numId w:val="1"/>
        </w:numPr>
        <w:spacing w:after="0" w:line="240" w:lineRule="auto"/>
        <w:ind w:left="851" w:right="16" w:hanging="284"/>
        <w:jc w:val="both"/>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організація збалансованого харчування та раціонального питного режиму.</w:t>
      </w:r>
    </w:p>
    <w:p w:rsidR="00557F94" w:rsidRPr="00557F94" w:rsidRDefault="00557F94" w:rsidP="00557F94">
      <w:pPr>
        <w:tabs>
          <w:tab w:val="left" w:pos="9498"/>
        </w:tabs>
        <w:spacing w:after="0" w:line="240" w:lineRule="auto"/>
        <w:ind w:left="709" w:right="16"/>
        <w:contextualSpacing/>
        <w:jc w:val="both"/>
        <w:outlineLvl w:val="0"/>
        <w:rPr>
          <w:rFonts w:ascii="Times New Roman" w:eastAsia="Times New Roman" w:hAnsi="Times New Roman" w:cs="Times New Roman"/>
          <w:sz w:val="28"/>
          <w:szCs w:val="28"/>
          <w:lang w:eastAsia="ru-RU"/>
        </w:rPr>
      </w:pPr>
      <w:r w:rsidRPr="00557F94">
        <w:rPr>
          <w:rFonts w:ascii="Times New Roman" w:eastAsia="Times New Roman" w:hAnsi="Times New Roman" w:cs="Times New Roman"/>
          <w:b/>
          <w:i/>
          <w:sz w:val="28"/>
          <w:szCs w:val="28"/>
          <w:lang w:eastAsia="ru-RU"/>
        </w:rPr>
        <w:t>2</w:t>
      </w:r>
      <w:r w:rsidRPr="00557F94">
        <w:rPr>
          <w:rFonts w:ascii="Times New Roman" w:eastAsia="Times New Roman" w:hAnsi="Times New Roman" w:cs="Times New Roman"/>
          <w:b/>
          <w:sz w:val="28"/>
          <w:szCs w:val="28"/>
          <w:lang w:eastAsia="ru-RU"/>
        </w:rPr>
        <w:t>.</w:t>
      </w:r>
      <w:r w:rsidRPr="00557F94">
        <w:rPr>
          <w:rFonts w:ascii="Times New Roman" w:eastAsia="Times New Roman" w:hAnsi="Times New Roman" w:cs="Times New Roman"/>
          <w:sz w:val="28"/>
          <w:szCs w:val="28"/>
          <w:lang w:eastAsia="ru-RU"/>
        </w:rPr>
        <w:t xml:space="preserve"> </w:t>
      </w:r>
      <w:r w:rsidRPr="00557F94">
        <w:rPr>
          <w:rFonts w:ascii="Times New Roman" w:eastAsia="Times New Roman" w:hAnsi="Times New Roman" w:cs="Times New Roman"/>
          <w:b/>
          <w:i/>
          <w:sz w:val="28"/>
          <w:szCs w:val="28"/>
          <w:lang w:eastAsia="ru-RU"/>
        </w:rPr>
        <w:t>Освітні завдання:</w:t>
      </w:r>
      <w:r w:rsidRPr="00557F94">
        <w:rPr>
          <w:rFonts w:ascii="Times New Roman" w:eastAsia="Times New Roman" w:hAnsi="Times New Roman" w:cs="Times New Roman"/>
          <w:sz w:val="28"/>
          <w:szCs w:val="28"/>
          <w:lang w:eastAsia="ru-RU"/>
        </w:rPr>
        <w:t xml:space="preserve"> </w:t>
      </w:r>
    </w:p>
    <w:p w:rsidR="00557F94" w:rsidRPr="00557F94" w:rsidRDefault="00557F94" w:rsidP="00557F94">
      <w:pPr>
        <w:numPr>
          <w:ilvl w:val="0"/>
          <w:numId w:val="2"/>
        </w:numPr>
        <w:spacing w:after="0" w:line="240" w:lineRule="auto"/>
        <w:ind w:left="851" w:right="16" w:hanging="284"/>
        <w:contextualSpacing/>
        <w:jc w:val="both"/>
        <w:outlineLvl w:val="0"/>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продовження поглибленої роботи з цивільного захисту та безпеки життєдіяльності дошкільників; </w:t>
      </w:r>
    </w:p>
    <w:p w:rsidR="00557F94" w:rsidRPr="00557F94" w:rsidRDefault="00557F94" w:rsidP="00557F94">
      <w:pPr>
        <w:numPr>
          <w:ilvl w:val="0"/>
          <w:numId w:val="2"/>
        </w:numPr>
        <w:spacing w:after="0" w:line="240" w:lineRule="auto"/>
        <w:ind w:left="851" w:right="16" w:hanging="284"/>
        <w:contextualSpacing/>
        <w:jc w:val="both"/>
        <w:outlineLvl w:val="0"/>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спрямування освітньої роботи на інтеграцію різних видів діяльності, реалізацію особистісно орієнтованого підходу до дітей та комплексне вирішення освітніх завдань, визначених Базовим компонентом дошкільної освіти, освітньою програмою закладу; </w:t>
      </w:r>
    </w:p>
    <w:p w:rsidR="00557F94" w:rsidRPr="00557F94" w:rsidRDefault="00557F94" w:rsidP="00557F94">
      <w:pPr>
        <w:numPr>
          <w:ilvl w:val="0"/>
          <w:numId w:val="2"/>
        </w:numPr>
        <w:spacing w:after="0" w:line="240" w:lineRule="auto"/>
        <w:ind w:left="851" w:right="16" w:hanging="284"/>
        <w:contextualSpacing/>
        <w:jc w:val="both"/>
        <w:outlineLvl w:val="0"/>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lastRenderedPageBreak/>
        <w:t>розвиток пізнавальних здібностей дошкільнят засобами ознайомлення дітей з природою влітку, використання епізодичних та довготривалих літніх спостережень, дослідницько-пошукової роботи з дошкільниками, художньої літератури;</w:t>
      </w:r>
    </w:p>
    <w:p w:rsidR="00557F94" w:rsidRPr="00557F94" w:rsidRDefault="00557F94" w:rsidP="00557F94">
      <w:pPr>
        <w:numPr>
          <w:ilvl w:val="0"/>
          <w:numId w:val="2"/>
        </w:numPr>
        <w:spacing w:after="0" w:line="240" w:lineRule="auto"/>
        <w:ind w:left="851" w:right="16" w:hanging="284"/>
        <w:contextualSpacing/>
        <w:jc w:val="both"/>
        <w:outlineLvl w:val="0"/>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 xml:space="preserve">збагачення практичного досвіду дітей через залучення до різних специфічних видів дитячої діяльності: ігрової, рухової, пізнавальної, художньої, комунікативно-мовленнєвої, пошуково-дослідницької, трудової тощо; </w:t>
      </w:r>
    </w:p>
    <w:p w:rsidR="00557F94" w:rsidRPr="00557F94" w:rsidRDefault="00557F94" w:rsidP="00557F94">
      <w:pPr>
        <w:numPr>
          <w:ilvl w:val="0"/>
          <w:numId w:val="2"/>
        </w:numPr>
        <w:spacing w:after="0" w:line="240" w:lineRule="auto"/>
        <w:ind w:left="851" w:right="16" w:hanging="284"/>
        <w:contextualSpacing/>
        <w:jc w:val="both"/>
        <w:outlineLvl w:val="0"/>
        <w:rPr>
          <w:rFonts w:ascii="Times New Roman" w:eastAsia="Times New Roman" w:hAnsi="Times New Roman" w:cs="Times New Roman"/>
          <w:sz w:val="28"/>
          <w:szCs w:val="28"/>
          <w:lang w:eastAsia="ru-RU"/>
        </w:rPr>
      </w:pPr>
      <w:r w:rsidRPr="00557F94">
        <w:rPr>
          <w:rFonts w:ascii="Times New Roman" w:eastAsia="Times New Roman" w:hAnsi="Times New Roman" w:cs="Times New Roman"/>
          <w:sz w:val="28"/>
          <w:szCs w:val="28"/>
          <w:lang w:eastAsia="ru-RU"/>
        </w:rPr>
        <w:t>активізація взаємодії з батьками з питання забезпечення психоемоційного комфорту дитини в умовах ЗДО на початку нового навчального року.</w:t>
      </w:r>
    </w:p>
    <w:p w:rsidR="00557F94" w:rsidRDefault="00557F94"/>
    <w:sectPr w:rsidR="00557F94" w:rsidSect="009921D1">
      <w:footerReference w:type="default" r:id="rId100"/>
      <w:pgSz w:w="11906" w:h="16838"/>
      <w:pgMar w:top="850" w:right="850" w:bottom="850" w:left="1417" w:header="708" w:footer="708" w:gutter="0"/>
      <w:pgBorders w:display="firstPage"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06" w:rsidRDefault="00D02D06" w:rsidP="000E04DC">
      <w:pPr>
        <w:spacing w:after="0" w:line="240" w:lineRule="auto"/>
      </w:pPr>
      <w:r>
        <w:separator/>
      </w:r>
    </w:p>
  </w:endnote>
  <w:endnote w:type="continuationSeparator" w:id="0">
    <w:p w:rsidR="00D02D06" w:rsidRDefault="00D02D06" w:rsidP="000E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C">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DC" w:rsidRDefault="000E04D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06" w:rsidRDefault="00D02D06" w:rsidP="000E04DC">
      <w:pPr>
        <w:spacing w:after="0" w:line="240" w:lineRule="auto"/>
      </w:pPr>
      <w:r>
        <w:separator/>
      </w:r>
    </w:p>
  </w:footnote>
  <w:footnote w:type="continuationSeparator" w:id="0">
    <w:p w:rsidR="00D02D06" w:rsidRDefault="00D02D06" w:rsidP="000E0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74"/>
    <w:multiLevelType w:val="hybridMultilevel"/>
    <w:tmpl w:val="A716A60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47E03CD"/>
    <w:multiLevelType w:val="multilevel"/>
    <w:tmpl w:val="664ABD6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F6524"/>
    <w:multiLevelType w:val="hybridMultilevel"/>
    <w:tmpl w:val="D0D64F3A"/>
    <w:lvl w:ilvl="0" w:tplc="0A4079B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9F7A73"/>
    <w:multiLevelType w:val="hybridMultilevel"/>
    <w:tmpl w:val="A36836F8"/>
    <w:lvl w:ilvl="0" w:tplc="04220001">
      <w:start w:val="1"/>
      <w:numFmt w:val="bullet"/>
      <w:lvlText w:val=""/>
      <w:lvlJc w:val="left"/>
      <w:pPr>
        <w:ind w:left="927" w:hanging="360"/>
      </w:pPr>
      <w:rPr>
        <w:rFonts w:ascii="Symbol" w:hAnsi="Symbol"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C246EED"/>
    <w:multiLevelType w:val="hybridMultilevel"/>
    <w:tmpl w:val="B282AC96"/>
    <w:lvl w:ilvl="0" w:tplc="83F86762">
      <w:start w:val="4"/>
      <w:numFmt w:val="bullet"/>
      <w:lvlText w:val="-"/>
      <w:lvlJc w:val="left"/>
      <w:pPr>
        <w:ind w:left="720" w:hanging="360"/>
      </w:pPr>
      <w:rPr>
        <w:rFonts w:ascii="Times New Roman" w:eastAsia="Calibri" w:hAnsi="Times New Roman" w:cs="Times New Roman" w:hint="default"/>
        <w:b/>
        <w:color w:val="auto"/>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26705C"/>
    <w:multiLevelType w:val="hybridMultilevel"/>
    <w:tmpl w:val="0B46BA62"/>
    <w:lvl w:ilvl="0" w:tplc="0419000F">
      <w:start w:val="1"/>
      <w:numFmt w:val="decimal"/>
      <w:lvlText w:val="%1."/>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6D530B"/>
    <w:multiLevelType w:val="hybridMultilevel"/>
    <w:tmpl w:val="164E06B0"/>
    <w:lvl w:ilvl="0" w:tplc="0A4079B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07A5016"/>
    <w:multiLevelType w:val="multilevel"/>
    <w:tmpl w:val="93F45BC2"/>
    <w:lvl w:ilvl="0">
      <w:start w:val="1"/>
      <w:numFmt w:val="decimal"/>
      <w:lvlText w:val="%1."/>
      <w:lvlJc w:val="left"/>
      <w:pPr>
        <w:tabs>
          <w:tab w:val="num" w:pos="928"/>
        </w:tabs>
        <w:ind w:left="928" w:hanging="360"/>
      </w:pPr>
      <w:rPr>
        <w:b/>
        <w:i w:val="0"/>
        <w:color w:val="auto"/>
        <w:sz w:val="28"/>
        <w:szCs w:val="28"/>
      </w:rPr>
    </w:lvl>
    <w:lvl w:ilvl="1">
      <w:start w:val="1"/>
      <w:numFmt w:val="decimal"/>
      <w:isLgl/>
      <w:lvlText w:val="%1.%2."/>
      <w:lvlJc w:val="left"/>
      <w:pPr>
        <w:ind w:left="1889" w:hanging="720"/>
      </w:pPr>
    </w:lvl>
    <w:lvl w:ilvl="2">
      <w:start w:val="1"/>
      <w:numFmt w:val="decimal"/>
      <w:isLgl/>
      <w:lvlText w:val="%1.%2.%3."/>
      <w:lvlJc w:val="left"/>
      <w:pPr>
        <w:ind w:left="2490" w:hanging="720"/>
      </w:pPr>
    </w:lvl>
    <w:lvl w:ilvl="3">
      <w:start w:val="1"/>
      <w:numFmt w:val="decimal"/>
      <w:isLgl/>
      <w:lvlText w:val="%1.%2.%3.%4."/>
      <w:lvlJc w:val="left"/>
      <w:pPr>
        <w:ind w:left="3451" w:hanging="1080"/>
      </w:pPr>
    </w:lvl>
    <w:lvl w:ilvl="4">
      <w:start w:val="1"/>
      <w:numFmt w:val="decimal"/>
      <w:isLgl/>
      <w:lvlText w:val="%1.%2.%3.%4.%5."/>
      <w:lvlJc w:val="left"/>
      <w:pPr>
        <w:ind w:left="4052" w:hanging="1080"/>
      </w:pPr>
    </w:lvl>
    <w:lvl w:ilvl="5">
      <w:start w:val="1"/>
      <w:numFmt w:val="decimal"/>
      <w:isLgl/>
      <w:lvlText w:val="%1.%2.%3.%4.%5.%6."/>
      <w:lvlJc w:val="left"/>
      <w:pPr>
        <w:ind w:left="5013" w:hanging="1440"/>
      </w:pPr>
    </w:lvl>
    <w:lvl w:ilvl="6">
      <w:start w:val="1"/>
      <w:numFmt w:val="decimal"/>
      <w:isLgl/>
      <w:lvlText w:val="%1.%2.%3.%4.%5.%6.%7."/>
      <w:lvlJc w:val="left"/>
      <w:pPr>
        <w:ind w:left="5974" w:hanging="1800"/>
      </w:pPr>
    </w:lvl>
    <w:lvl w:ilvl="7">
      <w:start w:val="1"/>
      <w:numFmt w:val="decimal"/>
      <w:isLgl/>
      <w:lvlText w:val="%1.%2.%3.%4.%5.%6.%7.%8."/>
      <w:lvlJc w:val="left"/>
      <w:pPr>
        <w:ind w:left="6575" w:hanging="1800"/>
      </w:pPr>
    </w:lvl>
    <w:lvl w:ilvl="8">
      <w:start w:val="1"/>
      <w:numFmt w:val="decimal"/>
      <w:isLgl/>
      <w:lvlText w:val="%1.%2.%3.%4.%5.%6.%7.%8.%9."/>
      <w:lvlJc w:val="left"/>
      <w:pPr>
        <w:ind w:left="7536" w:hanging="2160"/>
      </w:pPr>
    </w:lvl>
  </w:abstractNum>
  <w:abstractNum w:abstractNumId="8">
    <w:nsid w:val="12D232F9"/>
    <w:multiLevelType w:val="hybridMultilevel"/>
    <w:tmpl w:val="830A8BB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33F1D8B"/>
    <w:multiLevelType w:val="hybridMultilevel"/>
    <w:tmpl w:val="4F5007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A542BC3"/>
    <w:multiLevelType w:val="hybridMultilevel"/>
    <w:tmpl w:val="333026CC"/>
    <w:lvl w:ilvl="0" w:tplc="04190001">
      <w:start w:val="1"/>
      <w:numFmt w:val="bullet"/>
      <w:lvlText w:val=""/>
      <w:lvlJc w:val="left"/>
      <w:pPr>
        <w:ind w:left="-65" w:hanging="360"/>
      </w:pPr>
      <w:rPr>
        <w:rFonts w:ascii="Symbol" w:hAnsi="Symbol"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1">
    <w:nsid w:val="1F941B38"/>
    <w:multiLevelType w:val="hybridMultilevel"/>
    <w:tmpl w:val="C7767730"/>
    <w:lvl w:ilvl="0" w:tplc="5804194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2071E86"/>
    <w:multiLevelType w:val="hybridMultilevel"/>
    <w:tmpl w:val="730E78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2AA07BB"/>
    <w:multiLevelType w:val="hybridMultilevel"/>
    <w:tmpl w:val="A4ECA3D2"/>
    <w:lvl w:ilvl="0" w:tplc="0AE8BB36">
      <w:numFmt w:val="bullet"/>
      <w:lvlText w:val="-"/>
      <w:lvlJc w:val="left"/>
      <w:pPr>
        <w:ind w:left="927" w:hanging="360"/>
      </w:pPr>
      <w:rPr>
        <w:rFonts w:ascii="Times New Roman" w:eastAsiaTheme="minorHAnsi" w:hAnsi="Times New Roman"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2414466A"/>
    <w:multiLevelType w:val="multilevel"/>
    <w:tmpl w:val="181E7B50"/>
    <w:lvl w:ilvl="0">
      <w:start w:val="1"/>
      <w:numFmt w:val="decimal"/>
      <w:lvlText w:val="%1."/>
      <w:lvlJc w:val="left"/>
      <w:pPr>
        <w:tabs>
          <w:tab w:val="num" w:pos="360"/>
        </w:tabs>
        <w:ind w:left="360" w:hanging="360"/>
      </w:pPr>
      <w:rPr>
        <w:b w:val="0"/>
        <w:i w:val="0"/>
        <w:sz w:val="28"/>
        <w:szCs w:val="28"/>
      </w:rPr>
    </w:lvl>
    <w:lvl w:ilvl="1">
      <w:start w:val="1"/>
      <w:numFmt w:val="decimal"/>
      <w:isLgl/>
      <w:lvlText w:val="%1.%2."/>
      <w:lvlJc w:val="left"/>
      <w:pPr>
        <w:ind w:left="1321" w:hanging="720"/>
      </w:pPr>
    </w:lvl>
    <w:lvl w:ilvl="2">
      <w:start w:val="1"/>
      <w:numFmt w:val="decimal"/>
      <w:isLgl/>
      <w:lvlText w:val="%1.%2.%3."/>
      <w:lvlJc w:val="left"/>
      <w:pPr>
        <w:ind w:left="1922" w:hanging="720"/>
      </w:pPr>
    </w:lvl>
    <w:lvl w:ilvl="3">
      <w:start w:val="1"/>
      <w:numFmt w:val="decimal"/>
      <w:isLgl/>
      <w:lvlText w:val="%1.%2.%3.%4."/>
      <w:lvlJc w:val="left"/>
      <w:pPr>
        <w:ind w:left="2883" w:hanging="1080"/>
      </w:pPr>
    </w:lvl>
    <w:lvl w:ilvl="4">
      <w:start w:val="1"/>
      <w:numFmt w:val="decimal"/>
      <w:isLgl/>
      <w:lvlText w:val="%1.%2.%3.%4.%5."/>
      <w:lvlJc w:val="left"/>
      <w:pPr>
        <w:ind w:left="3484" w:hanging="1080"/>
      </w:pPr>
    </w:lvl>
    <w:lvl w:ilvl="5">
      <w:start w:val="1"/>
      <w:numFmt w:val="decimal"/>
      <w:isLgl/>
      <w:lvlText w:val="%1.%2.%3.%4.%5.%6."/>
      <w:lvlJc w:val="left"/>
      <w:pPr>
        <w:ind w:left="4445" w:hanging="1440"/>
      </w:pPr>
    </w:lvl>
    <w:lvl w:ilvl="6">
      <w:start w:val="1"/>
      <w:numFmt w:val="decimal"/>
      <w:isLgl/>
      <w:lvlText w:val="%1.%2.%3.%4.%5.%6.%7."/>
      <w:lvlJc w:val="left"/>
      <w:pPr>
        <w:ind w:left="5406" w:hanging="1800"/>
      </w:pPr>
    </w:lvl>
    <w:lvl w:ilvl="7">
      <w:start w:val="1"/>
      <w:numFmt w:val="decimal"/>
      <w:isLgl/>
      <w:lvlText w:val="%1.%2.%3.%4.%5.%6.%7.%8."/>
      <w:lvlJc w:val="left"/>
      <w:pPr>
        <w:ind w:left="6007" w:hanging="1800"/>
      </w:pPr>
    </w:lvl>
    <w:lvl w:ilvl="8">
      <w:start w:val="1"/>
      <w:numFmt w:val="decimal"/>
      <w:isLgl/>
      <w:lvlText w:val="%1.%2.%3.%4.%5.%6.%7.%8.%9."/>
      <w:lvlJc w:val="left"/>
      <w:pPr>
        <w:ind w:left="6968" w:hanging="2160"/>
      </w:pPr>
    </w:lvl>
  </w:abstractNum>
  <w:abstractNum w:abstractNumId="15">
    <w:nsid w:val="2F006083"/>
    <w:multiLevelType w:val="hybridMultilevel"/>
    <w:tmpl w:val="7AFED9BE"/>
    <w:lvl w:ilvl="0" w:tplc="F6E2C20A">
      <w:numFmt w:val="bullet"/>
      <w:lvlText w:val="-"/>
      <w:lvlJc w:val="left"/>
      <w:pPr>
        <w:ind w:left="720" w:hanging="360"/>
      </w:pPr>
      <w:rPr>
        <w:rFonts w:ascii="Times New Roman" w:eastAsia="Times New Roman" w:hAnsi="Times New Roman" w:cs="Times New Roman" w:hint="default"/>
        <w:b/>
        <w:sz w:val="28"/>
        <w:szCs w:val="28"/>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37707D4"/>
    <w:multiLevelType w:val="hybridMultilevel"/>
    <w:tmpl w:val="F8CE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252F90"/>
    <w:multiLevelType w:val="hybridMultilevel"/>
    <w:tmpl w:val="D4488088"/>
    <w:lvl w:ilvl="0" w:tplc="5804194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DF0471"/>
    <w:multiLevelType w:val="hybridMultilevel"/>
    <w:tmpl w:val="30244FD0"/>
    <w:lvl w:ilvl="0" w:tplc="6B10C1E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1AB6D37"/>
    <w:multiLevelType w:val="hybridMultilevel"/>
    <w:tmpl w:val="66CADEA8"/>
    <w:lvl w:ilvl="0" w:tplc="34F64146">
      <w:numFmt w:val="bullet"/>
      <w:lvlText w:val="-"/>
      <w:lvlJc w:val="left"/>
      <w:pPr>
        <w:ind w:left="720" w:hanging="360"/>
      </w:pPr>
      <w:rPr>
        <w:rFonts w:ascii="Times New Roman" w:eastAsia="Times New Roman" w:hAnsi="Times New Roman" w:cs="Times New Roman" w:hint="default"/>
        <w:b/>
        <w:color w:val="auto"/>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1F34A0"/>
    <w:multiLevelType w:val="hybridMultilevel"/>
    <w:tmpl w:val="27122B46"/>
    <w:lvl w:ilvl="0" w:tplc="0A4079B4">
      <w:numFmt w:val="bullet"/>
      <w:lvlText w:val="-"/>
      <w:lvlJc w:val="left"/>
      <w:pPr>
        <w:ind w:left="720" w:hanging="360"/>
      </w:pPr>
      <w:rPr>
        <w:rFonts w:ascii="Times New Roman" w:eastAsia="Calibri" w:hAnsi="Times New Roman" w:cs="Times New Roman" w:hint="default"/>
        <w:b/>
        <w:color w:val="auto"/>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53B2802"/>
    <w:multiLevelType w:val="hybridMultilevel"/>
    <w:tmpl w:val="0F70A028"/>
    <w:lvl w:ilvl="0" w:tplc="0A4079B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4B483E4E"/>
    <w:multiLevelType w:val="multilevel"/>
    <w:tmpl w:val="6B482A3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43C56"/>
    <w:multiLevelType w:val="hybridMultilevel"/>
    <w:tmpl w:val="C94058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567C092C"/>
    <w:multiLevelType w:val="hybridMultilevel"/>
    <w:tmpl w:val="F99ECD72"/>
    <w:lvl w:ilvl="0" w:tplc="F6E2C20A">
      <w:numFmt w:val="bullet"/>
      <w:lvlText w:val="-"/>
      <w:lvlJc w:val="left"/>
      <w:pPr>
        <w:ind w:left="1287" w:hanging="360"/>
      </w:pPr>
      <w:rPr>
        <w:rFonts w:ascii="Times New Roman" w:eastAsia="Times New Roman" w:hAnsi="Times New Roman" w:cs="Times New Roman" w:hint="default"/>
        <w:b/>
        <w:sz w:val="28"/>
        <w:szCs w:val="28"/>
      </w:rPr>
    </w:lvl>
    <w:lvl w:ilvl="1" w:tplc="04220003" w:tentative="1">
      <w:start w:val="1"/>
      <w:numFmt w:val="bullet"/>
      <w:lvlText w:val="o"/>
      <w:lvlJc w:val="left"/>
      <w:pPr>
        <w:ind w:left="2007" w:hanging="360"/>
      </w:pPr>
      <w:rPr>
        <w:rFonts w:ascii="Courier New" w:hAnsi="Courier New" w:cs="Courier New" w:hint="default"/>
      </w:rPr>
    </w:lvl>
    <w:lvl w:ilvl="2" w:tplc="F6E2C20A">
      <w:numFmt w:val="bullet"/>
      <w:lvlText w:val="-"/>
      <w:lvlJc w:val="left"/>
      <w:pPr>
        <w:ind w:left="2727" w:hanging="360"/>
      </w:pPr>
      <w:rPr>
        <w:rFonts w:ascii="Times New Roman" w:eastAsia="Times New Roman" w:hAnsi="Times New Roman" w:cs="Times New Roman" w:hint="default"/>
        <w:b/>
        <w:sz w:val="28"/>
        <w:szCs w:val="28"/>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57FC3610"/>
    <w:multiLevelType w:val="hybridMultilevel"/>
    <w:tmpl w:val="A378B6C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B2E3EE1"/>
    <w:multiLevelType w:val="hybridMultilevel"/>
    <w:tmpl w:val="19509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BD11F3F"/>
    <w:multiLevelType w:val="hybridMultilevel"/>
    <w:tmpl w:val="CB588160"/>
    <w:lvl w:ilvl="0" w:tplc="0A4079B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30A4E16"/>
    <w:multiLevelType w:val="hybridMultilevel"/>
    <w:tmpl w:val="D400A27A"/>
    <w:lvl w:ilvl="0" w:tplc="F6E2C20A">
      <w:numFmt w:val="bullet"/>
      <w:lvlText w:val="-"/>
      <w:lvlJc w:val="left"/>
      <w:pPr>
        <w:ind w:left="1287" w:hanging="360"/>
      </w:pPr>
      <w:rPr>
        <w:rFonts w:ascii="Times New Roman" w:eastAsia="Times New Roman" w:hAnsi="Times New Roman" w:cs="Times New Roman" w:hint="default"/>
        <w:b/>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65147AA1"/>
    <w:multiLevelType w:val="hybridMultilevel"/>
    <w:tmpl w:val="74CA063E"/>
    <w:lvl w:ilvl="0" w:tplc="0A4079B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5F25278"/>
    <w:multiLevelType w:val="hybridMultilevel"/>
    <w:tmpl w:val="A3C8DDEE"/>
    <w:lvl w:ilvl="0" w:tplc="399A2F4A">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nsid w:val="71686106"/>
    <w:multiLevelType w:val="hybridMultilevel"/>
    <w:tmpl w:val="EF52BF38"/>
    <w:lvl w:ilvl="0" w:tplc="5804194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0838D9"/>
    <w:multiLevelType w:val="hybridMultilevel"/>
    <w:tmpl w:val="3BAA7A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BAE2122"/>
    <w:multiLevelType w:val="hybridMultilevel"/>
    <w:tmpl w:val="90325144"/>
    <w:lvl w:ilvl="0" w:tplc="5804194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BC80A79"/>
    <w:multiLevelType w:val="hybridMultilevel"/>
    <w:tmpl w:val="67524FF0"/>
    <w:lvl w:ilvl="0" w:tplc="023C1A12">
      <w:start w:val="1"/>
      <w:numFmt w:val="decimal"/>
      <w:lvlText w:val="%1."/>
      <w:lvlJc w:val="left"/>
      <w:pPr>
        <w:ind w:left="1287" w:hanging="360"/>
      </w:pPr>
      <w:rPr>
        <w:i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8"/>
  </w:num>
  <w:num w:numId="6">
    <w:abstractNumId w:val="24"/>
  </w:num>
  <w:num w:numId="7">
    <w:abstractNumId w:val="28"/>
  </w:num>
  <w:num w:numId="8">
    <w:abstractNumId w:val="19"/>
  </w:num>
  <w:num w:numId="9">
    <w:abstractNumId w:val="1"/>
  </w:num>
  <w:num w:numId="10">
    <w:abstractNumId w:val="23"/>
  </w:num>
  <w:num w:numId="11">
    <w:abstractNumId w:val="16"/>
  </w:num>
  <w:num w:numId="12">
    <w:abstractNumId w:val="12"/>
  </w:num>
  <w:num w:numId="13">
    <w:abstractNumId w:val="30"/>
  </w:num>
  <w:num w:numId="14">
    <w:abstractNumId w:val="26"/>
  </w:num>
  <w:num w:numId="15">
    <w:abstractNumId w:val="9"/>
  </w:num>
  <w:num w:numId="16">
    <w:abstractNumId w:val="15"/>
  </w:num>
  <w:num w:numId="17">
    <w:abstractNumId w:val="13"/>
  </w:num>
  <w:num w:numId="18">
    <w:abstractNumId w:val="27"/>
  </w:num>
  <w:num w:numId="19">
    <w:abstractNumId w:val="22"/>
  </w:num>
  <w:num w:numId="20">
    <w:abstractNumId w:val="2"/>
  </w:num>
  <w:num w:numId="21">
    <w:abstractNumId w:val="32"/>
  </w:num>
  <w:num w:numId="22">
    <w:abstractNumId w:val="21"/>
  </w:num>
  <w:num w:numId="23">
    <w:abstractNumId w:val="4"/>
  </w:num>
  <w:num w:numId="24">
    <w:abstractNumId w:val="3"/>
  </w:num>
  <w:num w:numId="25">
    <w:abstractNumId w:val="6"/>
  </w:num>
  <w:num w:numId="26">
    <w:abstractNumId w:val="20"/>
  </w:num>
  <w:num w:numId="27">
    <w:abstractNumId w:val="18"/>
  </w:num>
  <w:num w:numId="28">
    <w:abstractNumId w:val="31"/>
  </w:num>
  <w:num w:numId="29">
    <w:abstractNumId w:val="33"/>
  </w:num>
  <w:num w:numId="30">
    <w:abstractNumId w:val="11"/>
  </w:num>
  <w:num w:numId="31">
    <w:abstractNumId w:val="17"/>
  </w:num>
  <w:num w:numId="32">
    <w:abstractNumId w:val="29"/>
  </w:num>
  <w:num w:numId="33">
    <w:abstractNumId w:val="7"/>
  </w:num>
  <w:num w:numId="34">
    <w:abstractNumId w:val="5"/>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94"/>
    <w:rsid w:val="000E04DC"/>
    <w:rsid w:val="000E12DA"/>
    <w:rsid w:val="00114212"/>
    <w:rsid w:val="00135B43"/>
    <w:rsid w:val="00155CCD"/>
    <w:rsid w:val="001710D1"/>
    <w:rsid w:val="00356EA9"/>
    <w:rsid w:val="00506273"/>
    <w:rsid w:val="00557F94"/>
    <w:rsid w:val="00874546"/>
    <w:rsid w:val="009921D1"/>
    <w:rsid w:val="00B827BA"/>
    <w:rsid w:val="00C21B71"/>
    <w:rsid w:val="00D02D06"/>
    <w:rsid w:val="00E0067D"/>
    <w:rsid w:val="00ED4FFC"/>
    <w:rsid w:val="00F439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7F94"/>
    <w:pPr>
      <w:keepNext/>
      <w:spacing w:before="120" w:after="60" w:line="240" w:lineRule="auto"/>
      <w:jc w:val="center"/>
      <w:outlineLvl w:val="0"/>
    </w:pPr>
    <w:rPr>
      <w:rFonts w:ascii="Times New Roman" w:eastAsia="Times New Roman" w:hAnsi="Times New Roman" w:cs="Times New Roman"/>
      <w:kern w:val="28"/>
      <w:sz w:val="32"/>
      <w:szCs w:val="20"/>
      <w:lang w:eastAsia="ru-RU"/>
    </w:rPr>
  </w:style>
  <w:style w:type="paragraph" w:styleId="2">
    <w:name w:val="heading 2"/>
    <w:basedOn w:val="a"/>
    <w:next w:val="a"/>
    <w:link w:val="20"/>
    <w:semiHidden/>
    <w:unhideWhenUsed/>
    <w:qFormat/>
    <w:rsid w:val="00557F9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qFormat/>
    <w:rsid w:val="00557F9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557F94"/>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F94"/>
    <w:rPr>
      <w:rFonts w:ascii="Times New Roman" w:eastAsia="Times New Roman" w:hAnsi="Times New Roman" w:cs="Times New Roman"/>
      <w:kern w:val="28"/>
      <w:sz w:val="32"/>
      <w:szCs w:val="20"/>
      <w:lang w:eastAsia="ru-RU"/>
    </w:rPr>
  </w:style>
  <w:style w:type="paragraph" w:customStyle="1" w:styleId="21">
    <w:name w:val="Заголовок 21"/>
    <w:basedOn w:val="a"/>
    <w:next w:val="a"/>
    <w:unhideWhenUsed/>
    <w:qFormat/>
    <w:rsid w:val="00557F9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57F94"/>
    <w:rPr>
      <w:rFonts w:ascii="Times New Roman" w:eastAsia="Times New Roman" w:hAnsi="Times New Roman" w:cs="Times New Roman"/>
      <w:b/>
      <w:bCs/>
      <w:sz w:val="27"/>
      <w:szCs w:val="27"/>
      <w:lang w:val="ru-RU" w:eastAsia="ru-RU"/>
    </w:rPr>
  </w:style>
  <w:style w:type="paragraph" w:customStyle="1" w:styleId="41">
    <w:name w:val="Заголовок 41"/>
    <w:basedOn w:val="a"/>
    <w:next w:val="a"/>
    <w:uiPriority w:val="9"/>
    <w:semiHidden/>
    <w:unhideWhenUsed/>
    <w:qFormat/>
    <w:rsid w:val="00557F9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має списку1"/>
    <w:next w:val="a2"/>
    <w:uiPriority w:val="99"/>
    <w:semiHidden/>
    <w:unhideWhenUsed/>
    <w:rsid w:val="00557F94"/>
  </w:style>
  <w:style w:type="character" w:customStyle="1" w:styleId="20">
    <w:name w:val="Заголовок 2 Знак"/>
    <w:basedOn w:val="a0"/>
    <w:link w:val="2"/>
    <w:rsid w:val="00557F94"/>
    <w:rPr>
      <w:rFonts w:ascii="Cambria" w:eastAsia="Times New Roman" w:hAnsi="Cambria" w:cs="Times New Roman"/>
      <w:b/>
      <w:bCs/>
      <w:color w:val="4F81BD"/>
      <w:sz w:val="26"/>
      <w:szCs w:val="26"/>
      <w:lang w:val="uk-UA" w:eastAsia="ru-RU"/>
    </w:rPr>
  </w:style>
  <w:style w:type="table" w:customStyle="1" w:styleId="42">
    <w:name w:val="Сетка таблицы4"/>
    <w:basedOn w:val="a1"/>
    <w:rsid w:val="00557F94"/>
    <w:rPr>
      <w:rFonts w:ascii="Calibri" w:eastAsia="Times New Roman"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557F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557F94"/>
    <w:rPr>
      <w:i/>
      <w:iCs/>
    </w:rPr>
  </w:style>
  <w:style w:type="paragraph" w:styleId="a5">
    <w:name w:val="No Spacing"/>
    <w:uiPriority w:val="1"/>
    <w:qFormat/>
    <w:rsid w:val="00557F94"/>
    <w:pPr>
      <w:spacing w:after="0" w:line="240" w:lineRule="auto"/>
    </w:pPr>
    <w:rPr>
      <w:rFonts w:ascii="Calibri" w:eastAsia="Times New Roman" w:hAnsi="Calibri" w:cs="Times New Roman"/>
      <w:lang w:val="ru-RU" w:eastAsia="ru-RU"/>
    </w:rPr>
  </w:style>
  <w:style w:type="table" w:styleId="a6">
    <w:name w:val="Table Grid"/>
    <w:basedOn w:val="a1"/>
    <w:uiPriority w:val="59"/>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557F94"/>
    <w:pPr>
      <w:spacing w:after="0" w:line="240" w:lineRule="auto"/>
    </w:pPr>
    <w:rPr>
      <w:rFonts w:ascii="Verdana" w:eastAsia="MS Mincho" w:hAnsi="Verdana" w:cs="Verdana"/>
      <w:sz w:val="20"/>
      <w:szCs w:val="20"/>
      <w:lang w:val="en-US"/>
    </w:rPr>
  </w:style>
  <w:style w:type="paragraph" w:styleId="a8">
    <w:name w:val="List Paragraph"/>
    <w:basedOn w:val="a"/>
    <w:uiPriority w:val="34"/>
    <w:qFormat/>
    <w:rsid w:val="00557F94"/>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Strong"/>
    <w:basedOn w:val="a0"/>
    <w:uiPriority w:val="22"/>
    <w:qFormat/>
    <w:rsid w:val="00557F94"/>
    <w:rPr>
      <w:b/>
      <w:bCs/>
    </w:rPr>
  </w:style>
  <w:style w:type="character" w:styleId="aa">
    <w:name w:val="Hyperlink"/>
    <w:basedOn w:val="a0"/>
    <w:uiPriority w:val="99"/>
    <w:unhideWhenUsed/>
    <w:rsid w:val="00557F94"/>
    <w:rPr>
      <w:color w:val="0000FF"/>
      <w:u w:val="single"/>
    </w:rPr>
  </w:style>
  <w:style w:type="paragraph" w:styleId="ab">
    <w:name w:val="Balloon Text"/>
    <w:basedOn w:val="a"/>
    <w:link w:val="ac"/>
    <w:uiPriority w:val="99"/>
    <w:semiHidden/>
    <w:unhideWhenUsed/>
    <w:rsid w:val="00557F94"/>
    <w:pPr>
      <w:spacing w:after="0" w:line="240" w:lineRule="auto"/>
    </w:pPr>
    <w:rPr>
      <w:rFonts w:ascii="Tahoma" w:eastAsia="Times New Roman" w:hAnsi="Tahoma" w:cs="Tahoma"/>
      <w:sz w:val="16"/>
      <w:szCs w:val="16"/>
      <w:lang w:eastAsia="ru-RU"/>
    </w:rPr>
  </w:style>
  <w:style w:type="character" w:customStyle="1" w:styleId="ac">
    <w:name w:val="Текст у виносці Знак"/>
    <w:basedOn w:val="a0"/>
    <w:link w:val="ab"/>
    <w:uiPriority w:val="99"/>
    <w:semiHidden/>
    <w:rsid w:val="00557F94"/>
    <w:rPr>
      <w:rFonts w:ascii="Tahoma" w:eastAsia="Times New Roman" w:hAnsi="Tahoma" w:cs="Tahoma"/>
      <w:sz w:val="16"/>
      <w:szCs w:val="16"/>
      <w:lang w:eastAsia="ru-RU"/>
    </w:rPr>
  </w:style>
  <w:style w:type="character" w:customStyle="1" w:styleId="110">
    <w:name w:val="Заголовок 1 Знак1"/>
    <w:aliases w:val="Знак Знак1"/>
    <w:basedOn w:val="a0"/>
    <w:rsid w:val="00557F94"/>
    <w:rPr>
      <w:rFonts w:ascii="Cambria" w:eastAsia="Times New Roman" w:hAnsi="Cambria" w:cs="Times New Roman"/>
      <w:b/>
      <w:bCs/>
      <w:color w:val="365F91"/>
      <w:sz w:val="28"/>
      <w:szCs w:val="28"/>
      <w:lang w:val="uk-UA" w:eastAsia="ru-RU"/>
    </w:rPr>
  </w:style>
  <w:style w:type="paragraph" w:styleId="ad">
    <w:name w:val="Title"/>
    <w:basedOn w:val="a"/>
    <w:link w:val="ae"/>
    <w:qFormat/>
    <w:rsid w:val="00557F94"/>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e">
    <w:name w:val="Назва Знак"/>
    <w:basedOn w:val="a0"/>
    <w:link w:val="ad"/>
    <w:rsid w:val="00557F94"/>
    <w:rPr>
      <w:rFonts w:ascii="Times New Roman" w:eastAsia="Times New Roman" w:hAnsi="Times New Roman" w:cs="Times New Roman"/>
      <w:b/>
      <w:bCs/>
      <w:sz w:val="32"/>
      <w:szCs w:val="24"/>
      <w:u w:val="single"/>
      <w:lang w:eastAsia="ru-RU"/>
    </w:rPr>
  </w:style>
  <w:style w:type="paragraph" w:styleId="af">
    <w:name w:val="Body Text"/>
    <w:basedOn w:val="a"/>
    <w:link w:val="af0"/>
    <w:uiPriority w:val="99"/>
    <w:unhideWhenUsed/>
    <w:rsid w:val="00557F94"/>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ий текст Знак"/>
    <w:basedOn w:val="a0"/>
    <w:link w:val="af"/>
    <w:uiPriority w:val="99"/>
    <w:rsid w:val="00557F94"/>
    <w:rPr>
      <w:rFonts w:ascii="Times New Roman" w:eastAsia="Times New Roman" w:hAnsi="Times New Roman" w:cs="Times New Roman"/>
      <w:b/>
      <w:bCs/>
      <w:sz w:val="24"/>
      <w:szCs w:val="24"/>
      <w:lang w:eastAsia="ru-RU"/>
    </w:rPr>
  </w:style>
  <w:style w:type="paragraph" w:styleId="af1">
    <w:name w:val="Body Text Indent"/>
    <w:basedOn w:val="a"/>
    <w:link w:val="af2"/>
    <w:uiPriority w:val="99"/>
    <w:unhideWhenUsed/>
    <w:rsid w:val="00557F9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ий текст з відступом Знак"/>
    <w:basedOn w:val="a0"/>
    <w:link w:val="af1"/>
    <w:uiPriority w:val="99"/>
    <w:rsid w:val="00557F94"/>
    <w:rPr>
      <w:rFonts w:ascii="Times New Roman" w:eastAsia="Times New Roman" w:hAnsi="Times New Roman" w:cs="Times New Roman"/>
      <w:sz w:val="24"/>
      <w:szCs w:val="24"/>
      <w:lang w:eastAsia="ru-RU"/>
    </w:rPr>
  </w:style>
  <w:style w:type="character" w:customStyle="1" w:styleId="13">
    <w:name w:val="Заголовок №1 (3)_"/>
    <w:basedOn w:val="a0"/>
    <w:link w:val="130"/>
    <w:locked/>
    <w:rsid w:val="00557F94"/>
    <w:rPr>
      <w:rFonts w:ascii="Arial" w:eastAsia="Arial" w:hAnsi="Arial" w:cs="Arial"/>
      <w:shd w:val="clear" w:color="auto" w:fill="FFFFFF"/>
    </w:rPr>
  </w:style>
  <w:style w:type="paragraph" w:customStyle="1" w:styleId="130">
    <w:name w:val="Заголовок №1 (3)"/>
    <w:basedOn w:val="a"/>
    <w:link w:val="13"/>
    <w:rsid w:val="00557F94"/>
    <w:pPr>
      <w:shd w:val="clear" w:color="auto" w:fill="FFFFFF"/>
      <w:spacing w:before="60" w:after="480" w:line="0" w:lineRule="atLeast"/>
      <w:jc w:val="both"/>
      <w:outlineLvl w:val="0"/>
    </w:pPr>
    <w:rPr>
      <w:rFonts w:ascii="Arial" w:eastAsia="Arial" w:hAnsi="Arial" w:cs="Arial"/>
    </w:rPr>
  </w:style>
  <w:style w:type="paragraph" w:customStyle="1" w:styleId="af3">
    <w:name w:val="Стиль"/>
    <w:rsid w:val="00557F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4">
    <w:name w:val="Текст таблицы"/>
    <w:basedOn w:val="af1"/>
    <w:rsid w:val="00557F94"/>
    <w:pPr>
      <w:widowControl w:val="0"/>
      <w:spacing w:after="0"/>
      <w:ind w:left="0"/>
      <w:jc w:val="both"/>
    </w:pPr>
    <w:rPr>
      <w:rFonts w:ascii="Tahoma" w:hAnsi="Tahoma" w:cs="Tahoma"/>
      <w:sz w:val="26"/>
      <w:szCs w:val="20"/>
    </w:rPr>
  </w:style>
  <w:style w:type="character" w:customStyle="1" w:styleId="postbody1">
    <w:name w:val="postbody1"/>
    <w:rsid w:val="00557F94"/>
    <w:rPr>
      <w:rFonts w:ascii="Times New Roman" w:hAnsi="Times New Roman" w:cs="Times New Roman" w:hint="default"/>
    </w:rPr>
  </w:style>
  <w:style w:type="table" w:customStyle="1" w:styleId="12">
    <w:name w:val="Сетка таблицы1"/>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unhideWhenUsed/>
    <w:rsid w:val="00557F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ій колонтитул Знак"/>
    <w:basedOn w:val="a0"/>
    <w:link w:val="af5"/>
    <w:uiPriority w:val="99"/>
    <w:rsid w:val="00557F94"/>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557F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ій колонтитул Знак"/>
    <w:basedOn w:val="a0"/>
    <w:link w:val="af7"/>
    <w:uiPriority w:val="99"/>
    <w:rsid w:val="00557F94"/>
    <w:rPr>
      <w:rFonts w:ascii="Times New Roman" w:eastAsia="Times New Roman" w:hAnsi="Times New Roman" w:cs="Times New Roman"/>
      <w:sz w:val="24"/>
      <w:szCs w:val="24"/>
      <w:lang w:eastAsia="ru-RU"/>
    </w:rPr>
  </w:style>
  <w:style w:type="character" w:customStyle="1" w:styleId="14">
    <w:name w:val="Переглянуте гіперпосилання1"/>
    <w:basedOn w:val="a0"/>
    <w:uiPriority w:val="99"/>
    <w:semiHidden/>
    <w:unhideWhenUsed/>
    <w:rsid w:val="00557F94"/>
    <w:rPr>
      <w:color w:val="800080"/>
      <w:u w:val="single"/>
    </w:rPr>
  </w:style>
  <w:style w:type="table" w:customStyle="1" w:styleId="22">
    <w:name w:val="Сетка таблицы2"/>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line number"/>
    <w:basedOn w:val="a0"/>
    <w:uiPriority w:val="99"/>
    <w:semiHidden/>
    <w:unhideWhenUsed/>
    <w:rsid w:val="00557F94"/>
  </w:style>
  <w:style w:type="table" w:customStyle="1" w:styleId="111">
    <w:name w:val="Сетка таблицы11"/>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557F94"/>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557F94"/>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557F94"/>
  </w:style>
  <w:style w:type="table" w:customStyle="1" w:styleId="6">
    <w:name w:val="Сетка таблицы6"/>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6"/>
    <w:uiPriority w:val="59"/>
    <w:rsid w:val="00557F94"/>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557F94"/>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полужирный"/>
    <w:basedOn w:val="a0"/>
    <w:rsid w:val="00557F9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3pt0">
    <w:name w:val="Основной текст (2) + 13 pt;Не полужирный;Малые прописные"/>
    <w:basedOn w:val="a0"/>
    <w:rsid w:val="00557F94"/>
    <w:rPr>
      <w:rFonts w:ascii="Times New Roman" w:eastAsia="Times New Roman" w:hAnsi="Times New Roman" w:cs="Times New Roman"/>
      <w:b/>
      <w:bCs/>
      <w:i w:val="0"/>
      <w:iCs w:val="0"/>
      <w:smallCaps/>
      <w:strike w:val="0"/>
      <w:color w:val="000000"/>
      <w:spacing w:val="0"/>
      <w:w w:val="100"/>
      <w:position w:val="0"/>
      <w:sz w:val="26"/>
      <w:szCs w:val="26"/>
      <w:u w:val="none"/>
      <w:lang w:val="uk-UA" w:eastAsia="uk-UA" w:bidi="uk-UA"/>
    </w:rPr>
  </w:style>
  <w:style w:type="table" w:customStyle="1" w:styleId="8">
    <w:name w:val="Сетка таблицы8"/>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F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Додаток_список (Додаток)"/>
    <w:basedOn w:val="a"/>
    <w:uiPriority w:val="99"/>
    <w:rsid w:val="00557F94"/>
    <w:pPr>
      <w:autoSpaceDE w:val="0"/>
      <w:autoSpaceDN w:val="0"/>
      <w:adjustRightInd w:val="0"/>
      <w:spacing w:after="0" w:line="210" w:lineRule="atLeast"/>
      <w:ind w:left="780" w:hanging="227"/>
      <w:jc w:val="both"/>
      <w:textAlignment w:val="center"/>
    </w:pPr>
    <w:rPr>
      <w:rFonts w:ascii="BalticaC" w:eastAsia="Times New Roman" w:hAnsi="BalticaC" w:cs="BalticaC"/>
      <w:color w:val="000000"/>
      <w:sz w:val="19"/>
      <w:szCs w:val="19"/>
      <w:lang w:eastAsia="uk-UA"/>
    </w:rPr>
  </w:style>
  <w:style w:type="table" w:customStyle="1" w:styleId="16">
    <w:name w:val="Сітка таблиці1"/>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ітка таблиці2"/>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ітка таблиці3"/>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ітка таблиці4"/>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ітка таблиці5"/>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ітка таблиці6"/>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ітка таблиці7"/>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Indent"/>
    <w:basedOn w:val="a"/>
    <w:uiPriority w:val="99"/>
    <w:semiHidden/>
    <w:unhideWhenUsed/>
    <w:rsid w:val="00557F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168184,baiaagaaboqcaaadx4kcaau8jwiaaaaaaaaaaaaaaaaaaaaaaaaaaaaaaaaaaaaaaaaaaaaaaaaaaaaaaaaaaaaaaaaaaaaaaaaaaaaaaaaaaaaaaaaaaaaaaaaaaaaaaaaaaaaaaaaaaaaaaaaaaaaaaaaaaaaaaaaaaaaaaaaaaaaaaaaaaaaaaaaaaaaaaaaaaaaaaaaaaaaaaaaaaaaaaaaaaaaaaaaaaa"/>
    <w:basedOn w:val="a"/>
    <w:rsid w:val="00557F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770">
    <w:name w:val="5770"/>
    <w:basedOn w:val="a0"/>
    <w:rsid w:val="00557F94"/>
  </w:style>
  <w:style w:type="table" w:customStyle="1" w:styleId="80">
    <w:name w:val="Сітка таблиці8"/>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57F94"/>
    <w:rPr>
      <w:rFonts w:ascii="Cambria" w:eastAsia="Times New Roman" w:hAnsi="Cambria" w:cs="Times New Roman"/>
      <w:b/>
      <w:bCs/>
      <w:i/>
      <w:iCs/>
      <w:color w:val="4F81BD"/>
      <w:sz w:val="24"/>
      <w:szCs w:val="24"/>
      <w:lang w:val="uk-UA" w:eastAsia="ru-RU"/>
    </w:rPr>
  </w:style>
  <w:style w:type="table" w:customStyle="1" w:styleId="100">
    <w:name w:val="Сітка таблиці10"/>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2"/>
    <w:uiPriority w:val="99"/>
    <w:semiHidden/>
    <w:unhideWhenUsed/>
    <w:rsid w:val="00557F94"/>
  </w:style>
  <w:style w:type="numbering" w:customStyle="1" w:styleId="1110">
    <w:name w:val="Немає списку111"/>
    <w:next w:val="a2"/>
    <w:uiPriority w:val="99"/>
    <w:semiHidden/>
    <w:unhideWhenUsed/>
    <w:rsid w:val="00557F94"/>
  </w:style>
  <w:style w:type="numbering" w:customStyle="1" w:styleId="113">
    <w:name w:val="Нет списка11"/>
    <w:next w:val="a2"/>
    <w:uiPriority w:val="99"/>
    <w:semiHidden/>
    <w:unhideWhenUsed/>
    <w:rsid w:val="00557F94"/>
  </w:style>
  <w:style w:type="character" w:customStyle="1" w:styleId="211">
    <w:name w:val="Заголовок 2 Знак1"/>
    <w:basedOn w:val="a0"/>
    <w:uiPriority w:val="9"/>
    <w:semiHidden/>
    <w:rsid w:val="00557F94"/>
    <w:rPr>
      <w:rFonts w:ascii="Cambria" w:eastAsia="Times New Roman" w:hAnsi="Cambria" w:cs="Times New Roman"/>
      <w:b/>
      <w:bCs/>
      <w:color w:val="4F81BD"/>
      <w:sz w:val="26"/>
      <w:szCs w:val="26"/>
    </w:rPr>
  </w:style>
  <w:style w:type="character" w:customStyle="1" w:styleId="411">
    <w:name w:val="Заголовок 4 Знак1"/>
    <w:basedOn w:val="a0"/>
    <w:uiPriority w:val="9"/>
    <w:semiHidden/>
    <w:rsid w:val="00557F94"/>
    <w:rPr>
      <w:rFonts w:ascii="Cambria" w:eastAsia="Times New Roman" w:hAnsi="Cambria" w:cs="Times New Roman"/>
      <w:b/>
      <w:bCs/>
      <w:i/>
      <w:iCs/>
      <w:color w:val="4F81BD"/>
    </w:rPr>
  </w:style>
  <w:style w:type="table" w:customStyle="1" w:styleId="101">
    <w:name w:val="Сітка таблиці101"/>
    <w:basedOn w:val="a1"/>
    <w:uiPriority w:val="59"/>
    <w:rsid w:val="00557F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ітка таблиці14"/>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Заголовок 2 Знак2"/>
    <w:basedOn w:val="a0"/>
    <w:uiPriority w:val="9"/>
    <w:semiHidden/>
    <w:rsid w:val="00557F94"/>
    <w:rPr>
      <w:rFonts w:asciiTheme="majorHAnsi" w:eastAsiaTheme="majorEastAsia" w:hAnsiTheme="majorHAnsi" w:cstheme="majorBidi"/>
      <w:b/>
      <w:bCs/>
      <w:color w:val="4F81BD" w:themeColor="accent1"/>
      <w:sz w:val="26"/>
      <w:szCs w:val="26"/>
    </w:rPr>
  </w:style>
  <w:style w:type="character" w:styleId="afc">
    <w:name w:val="FollowedHyperlink"/>
    <w:basedOn w:val="a0"/>
    <w:uiPriority w:val="99"/>
    <w:semiHidden/>
    <w:unhideWhenUsed/>
    <w:rsid w:val="00557F94"/>
    <w:rPr>
      <w:color w:val="800080" w:themeColor="followedHyperlink"/>
      <w:u w:val="single"/>
    </w:rPr>
  </w:style>
  <w:style w:type="character" w:customStyle="1" w:styleId="420">
    <w:name w:val="Заголовок 4 Знак2"/>
    <w:basedOn w:val="a0"/>
    <w:uiPriority w:val="9"/>
    <w:semiHidden/>
    <w:rsid w:val="00557F9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7F94"/>
    <w:pPr>
      <w:keepNext/>
      <w:spacing w:before="120" w:after="60" w:line="240" w:lineRule="auto"/>
      <w:jc w:val="center"/>
      <w:outlineLvl w:val="0"/>
    </w:pPr>
    <w:rPr>
      <w:rFonts w:ascii="Times New Roman" w:eastAsia="Times New Roman" w:hAnsi="Times New Roman" w:cs="Times New Roman"/>
      <w:kern w:val="28"/>
      <w:sz w:val="32"/>
      <w:szCs w:val="20"/>
      <w:lang w:eastAsia="ru-RU"/>
    </w:rPr>
  </w:style>
  <w:style w:type="paragraph" w:styleId="2">
    <w:name w:val="heading 2"/>
    <w:basedOn w:val="a"/>
    <w:next w:val="a"/>
    <w:link w:val="20"/>
    <w:semiHidden/>
    <w:unhideWhenUsed/>
    <w:qFormat/>
    <w:rsid w:val="00557F9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qFormat/>
    <w:rsid w:val="00557F9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557F94"/>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F94"/>
    <w:rPr>
      <w:rFonts w:ascii="Times New Roman" w:eastAsia="Times New Roman" w:hAnsi="Times New Roman" w:cs="Times New Roman"/>
      <w:kern w:val="28"/>
      <w:sz w:val="32"/>
      <w:szCs w:val="20"/>
      <w:lang w:eastAsia="ru-RU"/>
    </w:rPr>
  </w:style>
  <w:style w:type="paragraph" w:customStyle="1" w:styleId="21">
    <w:name w:val="Заголовок 21"/>
    <w:basedOn w:val="a"/>
    <w:next w:val="a"/>
    <w:unhideWhenUsed/>
    <w:qFormat/>
    <w:rsid w:val="00557F9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57F94"/>
    <w:rPr>
      <w:rFonts w:ascii="Times New Roman" w:eastAsia="Times New Roman" w:hAnsi="Times New Roman" w:cs="Times New Roman"/>
      <w:b/>
      <w:bCs/>
      <w:sz w:val="27"/>
      <w:szCs w:val="27"/>
      <w:lang w:val="ru-RU" w:eastAsia="ru-RU"/>
    </w:rPr>
  </w:style>
  <w:style w:type="paragraph" w:customStyle="1" w:styleId="41">
    <w:name w:val="Заголовок 41"/>
    <w:basedOn w:val="a"/>
    <w:next w:val="a"/>
    <w:uiPriority w:val="9"/>
    <w:semiHidden/>
    <w:unhideWhenUsed/>
    <w:qFormat/>
    <w:rsid w:val="00557F9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має списку1"/>
    <w:next w:val="a2"/>
    <w:uiPriority w:val="99"/>
    <w:semiHidden/>
    <w:unhideWhenUsed/>
    <w:rsid w:val="00557F94"/>
  </w:style>
  <w:style w:type="character" w:customStyle="1" w:styleId="20">
    <w:name w:val="Заголовок 2 Знак"/>
    <w:basedOn w:val="a0"/>
    <w:link w:val="2"/>
    <w:rsid w:val="00557F94"/>
    <w:rPr>
      <w:rFonts w:ascii="Cambria" w:eastAsia="Times New Roman" w:hAnsi="Cambria" w:cs="Times New Roman"/>
      <w:b/>
      <w:bCs/>
      <w:color w:val="4F81BD"/>
      <w:sz w:val="26"/>
      <w:szCs w:val="26"/>
      <w:lang w:val="uk-UA" w:eastAsia="ru-RU"/>
    </w:rPr>
  </w:style>
  <w:style w:type="table" w:customStyle="1" w:styleId="42">
    <w:name w:val="Сетка таблицы4"/>
    <w:basedOn w:val="a1"/>
    <w:rsid w:val="00557F94"/>
    <w:rPr>
      <w:rFonts w:ascii="Calibri" w:eastAsia="Times New Roman"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557F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557F94"/>
    <w:rPr>
      <w:i/>
      <w:iCs/>
    </w:rPr>
  </w:style>
  <w:style w:type="paragraph" w:styleId="a5">
    <w:name w:val="No Spacing"/>
    <w:uiPriority w:val="1"/>
    <w:qFormat/>
    <w:rsid w:val="00557F94"/>
    <w:pPr>
      <w:spacing w:after="0" w:line="240" w:lineRule="auto"/>
    </w:pPr>
    <w:rPr>
      <w:rFonts w:ascii="Calibri" w:eastAsia="Times New Roman" w:hAnsi="Calibri" w:cs="Times New Roman"/>
      <w:lang w:val="ru-RU" w:eastAsia="ru-RU"/>
    </w:rPr>
  </w:style>
  <w:style w:type="table" w:styleId="a6">
    <w:name w:val="Table Grid"/>
    <w:basedOn w:val="a1"/>
    <w:uiPriority w:val="59"/>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557F94"/>
    <w:pPr>
      <w:spacing w:after="0" w:line="240" w:lineRule="auto"/>
    </w:pPr>
    <w:rPr>
      <w:rFonts w:ascii="Verdana" w:eastAsia="MS Mincho" w:hAnsi="Verdana" w:cs="Verdana"/>
      <w:sz w:val="20"/>
      <w:szCs w:val="20"/>
      <w:lang w:val="en-US"/>
    </w:rPr>
  </w:style>
  <w:style w:type="paragraph" w:styleId="a8">
    <w:name w:val="List Paragraph"/>
    <w:basedOn w:val="a"/>
    <w:uiPriority w:val="34"/>
    <w:qFormat/>
    <w:rsid w:val="00557F94"/>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Strong"/>
    <w:basedOn w:val="a0"/>
    <w:uiPriority w:val="22"/>
    <w:qFormat/>
    <w:rsid w:val="00557F94"/>
    <w:rPr>
      <w:b/>
      <w:bCs/>
    </w:rPr>
  </w:style>
  <w:style w:type="character" w:styleId="aa">
    <w:name w:val="Hyperlink"/>
    <w:basedOn w:val="a0"/>
    <w:uiPriority w:val="99"/>
    <w:unhideWhenUsed/>
    <w:rsid w:val="00557F94"/>
    <w:rPr>
      <w:color w:val="0000FF"/>
      <w:u w:val="single"/>
    </w:rPr>
  </w:style>
  <w:style w:type="paragraph" w:styleId="ab">
    <w:name w:val="Balloon Text"/>
    <w:basedOn w:val="a"/>
    <w:link w:val="ac"/>
    <w:uiPriority w:val="99"/>
    <w:semiHidden/>
    <w:unhideWhenUsed/>
    <w:rsid w:val="00557F94"/>
    <w:pPr>
      <w:spacing w:after="0" w:line="240" w:lineRule="auto"/>
    </w:pPr>
    <w:rPr>
      <w:rFonts w:ascii="Tahoma" w:eastAsia="Times New Roman" w:hAnsi="Tahoma" w:cs="Tahoma"/>
      <w:sz w:val="16"/>
      <w:szCs w:val="16"/>
      <w:lang w:eastAsia="ru-RU"/>
    </w:rPr>
  </w:style>
  <w:style w:type="character" w:customStyle="1" w:styleId="ac">
    <w:name w:val="Текст у виносці Знак"/>
    <w:basedOn w:val="a0"/>
    <w:link w:val="ab"/>
    <w:uiPriority w:val="99"/>
    <w:semiHidden/>
    <w:rsid w:val="00557F94"/>
    <w:rPr>
      <w:rFonts w:ascii="Tahoma" w:eastAsia="Times New Roman" w:hAnsi="Tahoma" w:cs="Tahoma"/>
      <w:sz w:val="16"/>
      <w:szCs w:val="16"/>
      <w:lang w:eastAsia="ru-RU"/>
    </w:rPr>
  </w:style>
  <w:style w:type="character" w:customStyle="1" w:styleId="110">
    <w:name w:val="Заголовок 1 Знак1"/>
    <w:aliases w:val="Знак Знак1"/>
    <w:basedOn w:val="a0"/>
    <w:rsid w:val="00557F94"/>
    <w:rPr>
      <w:rFonts w:ascii="Cambria" w:eastAsia="Times New Roman" w:hAnsi="Cambria" w:cs="Times New Roman"/>
      <w:b/>
      <w:bCs/>
      <w:color w:val="365F91"/>
      <w:sz w:val="28"/>
      <w:szCs w:val="28"/>
      <w:lang w:val="uk-UA" w:eastAsia="ru-RU"/>
    </w:rPr>
  </w:style>
  <w:style w:type="paragraph" w:styleId="ad">
    <w:name w:val="Title"/>
    <w:basedOn w:val="a"/>
    <w:link w:val="ae"/>
    <w:qFormat/>
    <w:rsid w:val="00557F94"/>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e">
    <w:name w:val="Назва Знак"/>
    <w:basedOn w:val="a0"/>
    <w:link w:val="ad"/>
    <w:rsid w:val="00557F94"/>
    <w:rPr>
      <w:rFonts w:ascii="Times New Roman" w:eastAsia="Times New Roman" w:hAnsi="Times New Roman" w:cs="Times New Roman"/>
      <w:b/>
      <w:bCs/>
      <w:sz w:val="32"/>
      <w:szCs w:val="24"/>
      <w:u w:val="single"/>
      <w:lang w:eastAsia="ru-RU"/>
    </w:rPr>
  </w:style>
  <w:style w:type="paragraph" w:styleId="af">
    <w:name w:val="Body Text"/>
    <w:basedOn w:val="a"/>
    <w:link w:val="af0"/>
    <w:uiPriority w:val="99"/>
    <w:unhideWhenUsed/>
    <w:rsid w:val="00557F94"/>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ий текст Знак"/>
    <w:basedOn w:val="a0"/>
    <w:link w:val="af"/>
    <w:uiPriority w:val="99"/>
    <w:rsid w:val="00557F94"/>
    <w:rPr>
      <w:rFonts w:ascii="Times New Roman" w:eastAsia="Times New Roman" w:hAnsi="Times New Roman" w:cs="Times New Roman"/>
      <w:b/>
      <w:bCs/>
      <w:sz w:val="24"/>
      <w:szCs w:val="24"/>
      <w:lang w:eastAsia="ru-RU"/>
    </w:rPr>
  </w:style>
  <w:style w:type="paragraph" w:styleId="af1">
    <w:name w:val="Body Text Indent"/>
    <w:basedOn w:val="a"/>
    <w:link w:val="af2"/>
    <w:uiPriority w:val="99"/>
    <w:unhideWhenUsed/>
    <w:rsid w:val="00557F9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ий текст з відступом Знак"/>
    <w:basedOn w:val="a0"/>
    <w:link w:val="af1"/>
    <w:uiPriority w:val="99"/>
    <w:rsid w:val="00557F94"/>
    <w:rPr>
      <w:rFonts w:ascii="Times New Roman" w:eastAsia="Times New Roman" w:hAnsi="Times New Roman" w:cs="Times New Roman"/>
      <w:sz w:val="24"/>
      <w:szCs w:val="24"/>
      <w:lang w:eastAsia="ru-RU"/>
    </w:rPr>
  </w:style>
  <w:style w:type="character" w:customStyle="1" w:styleId="13">
    <w:name w:val="Заголовок №1 (3)_"/>
    <w:basedOn w:val="a0"/>
    <w:link w:val="130"/>
    <w:locked/>
    <w:rsid w:val="00557F94"/>
    <w:rPr>
      <w:rFonts w:ascii="Arial" w:eastAsia="Arial" w:hAnsi="Arial" w:cs="Arial"/>
      <w:shd w:val="clear" w:color="auto" w:fill="FFFFFF"/>
    </w:rPr>
  </w:style>
  <w:style w:type="paragraph" w:customStyle="1" w:styleId="130">
    <w:name w:val="Заголовок №1 (3)"/>
    <w:basedOn w:val="a"/>
    <w:link w:val="13"/>
    <w:rsid w:val="00557F94"/>
    <w:pPr>
      <w:shd w:val="clear" w:color="auto" w:fill="FFFFFF"/>
      <w:spacing w:before="60" w:after="480" w:line="0" w:lineRule="atLeast"/>
      <w:jc w:val="both"/>
      <w:outlineLvl w:val="0"/>
    </w:pPr>
    <w:rPr>
      <w:rFonts w:ascii="Arial" w:eastAsia="Arial" w:hAnsi="Arial" w:cs="Arial"/>
    </w:rPr>
  </w:style>
  <w:style w:type="paragraph" w:customStyle="1" w:styleId="af3">
    <w:name w:val="Стиль"/>
    <w:rsid w:val="00557F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4">
    <w:name w:val="Текст таблицы"/>
    <w:basedOn w:val="af1"/>
    <w:rsid w:val="00557F94"/>
    <w:pPr>
      <w:widowControl w:val="0"/>
      <w:spacing w:after="0"/>
      <w:ind w:left="0"/>
      <w:jc w:val="both"/>
    </w:pPr>
    <w:rPr>
      <w:rFonts w:ascii="Tahoma" w:hAnsi="Tahoma" w:cs="Tahoma"/>
      <w:sz w:val="26"/>
      <w:szCs w:val="20"/>
    </w:rPr>
  </w:style>
  <w:style w:type="character" w:customStyle="1" w:styleId="postbody1">
    <w:name w:val="postbody1"/>
    <w:rsid w:val="00557F94"/>
    <w:rPr>
      <w:rFonts w:ascii="Times New Roman" w:hAnsi="Times New Roman" w:cs="Times New Roman" w:hint="default"/>
    </w:rPr>
  </w:style>
  <w:style w:type="table" w:customStyle="1" w:styleId="12">
    <w:name w:val="Сетка таблицы1"/>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unhideWhenUsed/>
    <w:rsid w:val="00557F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ій колонтитул Знак"/>
    <w:basedOn w:val="a0"/>
    <w:link w:val="af5"/>
    <w:uiPriority w:val="99"/>
    <w:rsid w:val="00557F94"/>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557F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ій колонтитул Знак"/>
    <w:basedOn w:val="a0"/>
    <w:link w:val="af7"/>
    <w:uiPriority w:val="99"/>
    <w:rsid w:val="00557F94"/>
    <w:rPr>
      <w:rFonts w:ascii="Times New Roman" w:eastAsia="Times New Roman" w:hAnsi="Times New Roman" w:cs="Times New Roman"/>
      <w:sz w:val="24"/>
      <w:szCs w:val="24"/>
      <w:lang w:eastAsia="ru-RU"/>
    </w:rPr>
  </w:style>
  <w:style w:type="character" w:customStyle="1" w:styleId="14">
    <w:name w:val="Переглянуте гіперпосилання1"/>
    <w:basedOn w:val="a0"/>
    <w:uiPriority w:val="99"/>
    <w:semiHidden/>
    <w:unhideWhenUsed/>
    <w:rsid w:val="00557F94"/>
    <w:rPr>
      <w:color w:val="800080"/>
      <w:u w:val="single"/>
    </w:rPr>
  </w:style>
  <w:style w:type="table" w:customStyle="1" w:styleId="22">
    <w:name w:val="Сетка таблицы2"/>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line number"/>
    <w:basedOn w:val="a0"/>
    <w:uiPriority w:val="99"/>
    <w:semiHidden/>
    <w:unhideWhenUsed/>
    <w:rsid w:val="00557F94"/>
  </w:style>
  <w:style w:type="table" w:customStyle="1" w:styleId="111">
    <w:name w:val="Сетка таблицы11"/>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557F94"/>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557F94"/>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557F94"/>
  </w:style>
  <w:style w:type="table" w:customStyle="1" w:styleId="6">
    <w:name w:val="Сетка таблицы6"/>
    <w:basedOn w:val="a1"/>
    <w:next w:val="a6"/>
    <w:uiPriority w:val="59"/>
    <w:rsid w:val="00557F9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6"/>
    <w:uiPriority w:val="59"/>
    <w:rsid w:val="00557F94"/>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557F94"/>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rsid w:val="00557F94"/>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полужирный"/>
    <w:basedOn w:val="a0"/>
    <w:rsid w:val="00557F9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3pt0">
    <w:name w:val="Основной текст (2) + 13 pt;Не полужирный;Малые прописные"/>
    <w:basedOn w:val="a0"/>
    <w:rsid w:val="00557F94"/>
    <w:rPr>
      <w:rFonts w:ascii="Times New Roman" w:eastAsia="Times New Roman" w:hAnsi="Times New Roman" w:cs="Times New Roman"/>
      <w:b/>
      <w:bCs/>
      <w:i w:val="0"/>
      <w:iCs w:val="0"/>
      <w:smallCaps/>
      <w:strike w:val="0"/>
      <w:color w:val="000000"/>
      <w:spacing w:val="0"/>
      <w:w w:val="100"/>
      <w:position w:val="0"/>
      <w:sz w:val="26"/>
      <w:szCs w:val="26"/>
      <w:u w:val="none"/>
      <w:lang w:val="uk-UA" w:eastAsia="uk-UA" w:bidi="uk-UA"/>
    </w:rPr>
  </w:style>
  <w:style w:type="table" w:customStyle="1" w:styleId="8">
    <w:name w:val="Сетка таблицы8"/>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F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Додаток_список (Додаток)"/>
    <w:basedOn w:val="a"/>
    <w:uiPriority w:val="99"/>
    <w:rsid w:val="00557F94"/>
    <w:pPr>
      <w:autoSpaceDE w:val="0"/>
      <w:autoSpaceDN w:val="0"/>
      <w:adjustRightInd w:val="0"/>
      <w:spacing w:after="0" w:line="210" w:lineRule="atLeast"/>
      <w:ind w:left="780" w:hanging="227"/>
      <w:jc w:val="both"/>
      <w:textAlignment w:val="center"/>
    </w:pPr>
    <w:rPr>
      <w:rFonts w:ascii="BalticaC" w:eastAsia="Times New Roman" w:hAnsi="BalticaC" w:cs="BalticaC"/>
      <w:color w:val="000000"/>
      <w:sz w:val="19"/>
      <w:szCs w:val="19"/>
      <w:lang w:eastAsia="uk-UA"/>
    </w:rPr>
  </w:style>
  <w:style w:type="table" w:customStyle="1" w:styleId="16">
    <w:name w:val="Сітка таблиці1"/>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ітка таблиці2"/>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ітка таблиці3"/>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ітка таблиці4"/>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ітка таблиці5"/>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ітка таблиці6"/>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ітка таблиці7"/>
    <w:basedOn w:val="a1"/>
    <w:next w:val="a6"/>
    <w:uiPriority w:val="59"/>
    <w:rsid w:val="00557F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Indent"/>
    <w:basedOn w:val="a"/>
    <w:uiPriority w:val="99"/>
    <w:semiHidden/>
    <w:unhideWhenUsed/>
    <w:rsid w:val="00557F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168184,baiaagaaboqcaaadx4kcaau8jwiaaaaaaaaaaaaaaaaaaaaaaaaaaaaaaaaaaaaaaaaaaaaaaaaaaaaaaaaaaaaaaaaaaaaaaaaaaaaaaaaaaaaaaaaaaaaaaaaaaaaaaaaaaaaaaaaaaaaaaaaaaaaaaaaaaaaaaaaaaaaaaaaaaaaaaaaaaaaaaaaaaaaaaaaaaaaaaaaaaaaaaaaaaaaaaaaaaaaaaaaaaa"/>
    <w:basedOn w:val="a"/>
    <w:rsid w:val="00557F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770">
    <w:name w:val="5770"/>
    <w:basedOn w:val="a0"/>
    <w:rsid w:val="00557F94"/>
  </w:style>
  <w:style w:type="table" w:customStyle="1" w:styleId="80">
    <w:name w:val="Сітка таблиці8"/>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57F94"/>
    <w:rPr>
      <w:rFonts w:ascii="Cambria" w:eastAsia="Times New Roman" w:hAnsi="Cambria" w:cs="Times New Roman"/>
      <w:b/>
      <w:bCs/>
      <w:i/>
      <w:iCs/>
      <w:color w:val="4F81BD"/>
      <w:sz w:val="24"/>
      <w:szCs w:val="24"/>
      <w:lang w:val="uk-UA" w:eastAsia="ru-RU"/>
    </w:rPr>
  </w:style>
  <w:style w:type="table" w:customStyle="1" w:styleId="100">
    <w:name w:val="Сітка таблиці10"/>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2"/>
    <w:uiPriority w:val="99"/>
    <w:semiHidden/>
    <w:unhideWhenUsed/>
    <w:rsid w:val="00557F94"/>
  </w:style>
  <w:style w:type="numbering" w:customStyle="1" w:styleId="1110">
    <w:name w:val="Немає списку111"/>
    <w:next w:val="a2"/>
    <w:uiPriority w:val="99"/>
    <w:semiHidden/>
    <w:unhideWhenUsed/>
    <w:rsid w:val="00557F94"/>
  </w:style>
  <w:style w:type="numbering" w:customStyle="1" w:styleId="113">
    <w:name w:val="Нет списка11"/>
    <w:next w:val="a2"/>
    <w:uiPriority w:val="99"/>
    <w:semiHidden/>
    <w:unhideWhenUsed/>
    <w:rsid w:val="00557F94"/>
  </w:style>
  <w:style w:type="character" w:customStyle="1" w:styleId="211">
    <w:name w:val="Заголовок 2 Знак1"/>
    <w:basedOn w:val="a0"/>
    <w:uiPriority w:val="9"/>
    <w:semiHidden/>
    <w:rsid w:val="00557F94"/>
    <w:rPr>
      <w:rFonts w:ascii="Cambria" w:eastAsia="Times New Roman" w:hAnsi="Cambria" w:cs="Times New Roman"/>
      <w:b/>
      <w:bCs/>
      <w:color w:val="4F81BD"/>
      <w:sz w:val="26"/>
      <w:szCs w:val="26"/>
    </w:rPr>
  </w:style>
  <w:style w:type="character" w:customStyle="1" w:styleId="411">
    <w:name w:val="Заголовок 4 Знак1"/>
    <w:basedOn w:val="a0"/>
    <w:uiPriority w:val="9"/>
    <w:semiHidden/>
    <w:rsid w:val="00557F94"/>
    <w:rPr>
      <w:rFonts w:ascii="Cambria" w:eastAsia="Times New Roman" w:hAnsi="Cambria" w:cs="Times New Roman"/>
      <w:b/>
      <w:bCs/>
      <w:i/>
      <w:iCs/>
      <w:color w:val="4F81BD"/>
    </w:rPr>
  </w:style>
  <w:style w:type="table" w:customStyle="1" w:styleId="101">
    <w:name w:val="Сітка таблиці101"/>
    <w:basedOn w:val="a1"/>
    <w:uiPriority w:val="59"/>
    <w:rsid w:val="00557F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ітка таблиці14"/>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6"/>
    <w:uiPriority w:val="59"/>
    <w:rsid w:val="005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Заголовок 2 Знак2"/>
    <w:basedOn w:val="a0"/>
    <w:uiPriority w:val="9"/>
    <w:semiHidden/>
    <w:rsid w:val="00557F94"/>
    <w:rPr>
      <w:rFonts w:asciiTheme="majorHAnsi" w:eastAsiaTheme="majorEastAsia" w:hAnsiTheme="majorHAnsi" w:cstheme="majorBidi"/>
      <w:b/>
      <w:bCs/>
      <w:color w:val="4F81BD" w:themeColor="accent1"/>
      <w:sz w:val="26"/>
      <w:szCs w:val="26"/>
    </w:rPr>
  </w:style>
  <w:style w:type="character" w:styleId="afc">
    <w:name w:val="FollowedHyperlink"/>
    <w:basedOn w:val="a0"/>
    <w:uiPriority w:val="99"/>
    <w:semiHidden/>
    <w:unhideWhenUsed/>
    <w:rsid w:val="00557F94"/>
    <w:rPr>
      <w:color w:val="800080" w:themeColor="followedHyperlink"/>
      <w:u w:val="single"/>
    </w:rPr>
  </w:style>
  <w:style w:type="character" w:customStyle="1" w:styleId="420">
    <w:name w:val="Заголовок 4 Знак2"/>
    <w:basedOn w:val="a0"/>
    <w:uiPriority w:val="9"/>
    <w:semiHidden/>
    <w:rsid w:val="00557F9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leka.rv.ua/posvyata-u-kozachata.-sportyvne-svyato-u-starshiy-grupi-6.html" TargetMode="External"/><Relationship Id="rId21" Type="http://schemas.openxmlformats.org/officeDocument/2006/relationships/hyperlink" Target="http://leleka.rv.ua/davayte-zhyty-druzhno-tematychne-zanyattya-do-dnya-myru-v-molodshiy-grupi-11.html" TargetMode="External"/><Relationship Id="rId42" Type="http://schemas.openxmlformats.org/officeDocument/2006/relationships/hyperlink" Target="http://leleka.rv.ua/index.php?m=content&amp;d=view&amp;cid=631" TargetMode="External"/><Relationship Id="rId47" Type="http://schemas.openxmlformats.org/officeDocument/2006/relationships/hyperlink" Target="http://leleka.rv.ua/index.php?m=content&amp;d=view&amp;cid=1963" TargetMode="External"/><Relationship Id="rId63" Type="http://schemas.openxmlformats.org/officeDocument/2006/relationships/hyperlink" Target="http://leleka.rv.ua/vidbuvsya-oglyad-grupovyh-sensorno-piznaval-nyh-oseredkiv-na-realizaciyu-zavdan-osvitn-ogo-napryamku-dytyna-v-sensorno-piznaval-nomu-prostori.html" TargetMode="External"/><Relationship Id="rId68" Type="http://schemas.openxmlformats.org/officeDocument/2006/relationships/hyperlink" Target="http://leleka.rv.ua/index.php?m=content&amp;d=view&amp;cid=1899" TargetMode="External"/><Relationship Id="rId84" Type="http://schemas.openxmlformats.org/officeDocument/2006/relationships/hyperlink" Target="http://leleka.rv.ua/index.php?m=content&amp;d=view&amp;cid=1815" TargetMode="External"/><Relationship Id="rId89" Type="http://schemas.openxmlformats.org/officeDocument/2006/relationships/hyperlink" Target="http://leleka.rv.ua/index.php?m=content&amp;d=view&amp;cid=1479" TargetMode="External"/><Relationship Id="rId16" Type="http://schemas.openxmlformats.org/officeDocument/2006/relationships/hyperlink" Target="http://leleka.rv.ua/tvorchyy-zvit-z-indyvidual-noyi-problemy-samoosvity-vyhovatelya-sofiyi-levkovych.html" TargetMode="External"/><Relationship Id="rId11" Type="http://schemas.openxmlformats.org/officeDocument/2006/relationships/hyperlink" Target="http://leleka.rv.ua/tvorchyy-zvit-z-indyvidual-noyi-problemy-samoosvity-vyhovatelya-sofiyi-levkovych.html" TargetMode="External"/><Relationship Id="rId32" Type="http://schemas.openxmlformats.org/officeDocument/2006/relationships/hyperlink" Target="http://leleka.rv.ua/svichka-dobroty.-muzychna-rozvaga-do-dnya-sv.-mykolaya-v-seredniy-grupi-8.html" TargetMode="External"/><Relationship Id="rId37" Type="http://schemas.openxmlformats.org/officeDocument/2006/relationships/hyperlink" Target="http://leleka.rv.ua/tvorchyy-zvit-z-indyvidual-noyi-temy-samoosvity-muzkerivnyka-oleny-denysyuk.html" TargetMode="External"/><Relationship Id="rId53" Type="http://schemas.openxmlformats.org/officeDocument/2006/relationships/hyperlink" Target="http://leleka.rv.ua/index.php?m=content&amp;d=view&amp;cid=1971" TargetMode="External"/><Relationship Id="rId58" Type="http://schemas.openxmlformats.org/officeDocument/2006/relationships/hyperlink" Target="http://leleka.rv.ua/index.php?m=content&amp;d=view&amp;cid=1859" TargetMode="External"/><Relationship Id="rId74" Type="http://schemas.openxmlformats.org/officeDocument/2006/relationships/hyperlink" Target="http://leleka.rv.ua/index.php?m=content&amp;d=view&amp;cid=1973" TargetMode="External"/><Relationship Id="rId79" Type="http://schemas.openxmlformats.org/officeDocument/2006/relationships/hyperlink" Target="https://vseosvita.ua/library/hotovnist-obovyazkovoi-dokumentatsii-vykhovatelia-zdo-do-novoho-navchalnoho-roku-570190.htm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leleka.rv.ua/index.php?m=content&amp;d=view&amp;cid=1790" TargetMode="External"/><Relationship Id="rId95" Type="http://schemas.openxmlformats.org/officeDocument/2006/relationships/hyperlink" Target="http://leleka.rv.ua/index.php?m=content&amp;d=view&amp;cid=1888" TargetMode="External"/><Relationship Id="rId22" Type="http://schemas.openxmlformats.org/officeDocument/2006/relationships/hyperlink" Target="http://leleka.rv.ua/hay-bude-myr-tematychne-zanyattya-u-starshiy-grupi-5.html" TargetMode="External"/><Relationship Id="rId27" Type="http://schemas.openxmlformats.org/officeDocument/2006/relationships/hyperlink" Target="http://leleka.rv.ua/posvyata-u-kozachata.-fizkul-turne-svyato-u-starshyh-grupah-5-ta-12.html" TargetMode="External"/><Relationship Id="rId43" Type="http://schemas.openxmlformats.org/officeDocument/2006/relationships/hyperlink" Target="http://leleka.rv.ua/veseli-starty-u-kvasylivs-komu-zdo.html" TargetMode="External"/><Relationship Id="rId48" Type="http://schemas.openxmlformats.org/officeDocument/2006/relationships/hyperlink" Target="http://leleka.rv.ua/index.php?m=content&amp;d=view&amp;cid=1957" TargetMode="External"/><Relationship Id="rId64" Type="http://schemas.openxmlformats.org/officeDocument/2006/relationships/hyperlink" Target="http://leleka.rv.ua/index.php?m=content&amp;d=view&amp;cid=1829" TargetMode="External"/><Relationship Id="rId69" Type="http://schemas.openxmlformats.org/officeDocument/2006/relationships/hyperlink" Target="https://vseosvita.ua/library/pro-innovacijnist-osvitnogo-procesu-u-zdo-ta-33-tipovih-pomilki-vihovatela-na-zanatti-pedagogicne-nastavnictvo-dla-vihovateliv-pocatkivciv-518863.html" TargetMode="External"/><Relationship Id="rId80" Type="http://schemas.openxmlformats.org/officeDocument/2006/relationships/hyperlink" Target="http://leleka.rv.ua/index.php?m=content&amp;d=view&amp;cid=1974" TargetMode="External"/><Relationship Id="rId85" Type="http://schemas.openxmlformats.org/officeDocument/2006/relationships/hyperlink" Target="http://leleka.rv.ua/index.php?m=content&amp;d=view&amp;cid=1877" TargetMode="External"/><Relationship Id="rId12" Type="http://schemas.openxmlformats.org/officeDocument/2006/relationships/hyperlink" Target="http://leleka.rv.ua/tvorchyy-zvit-z-indyvidual-noyi-temy-samoosvity-muzkerivnyka-oleny-denysyuk.html" TargetMode="External"/><Relationship Id="rId17" Type="http://schemas.openxmlformats.org/officeDocument/2006/relationships/hyperlink" Target="http://leleka.rv.ua/tvorchyy-zvit-z-problemy-samoosvity-vyhovatelya-niny-senyuk.html" TargetMode="External"/><Relationship Id="rId25" Type="http://schemas.openxmlformats.org/officeDocument/2006/relationships/hyperlink" Target="http://leleka.rv.ua/i-dorosli-i-mali-pragnut-myru-na-zemli.-zahody-do-mizhnarodnogo-dnya-myru.html" TargetMode="External"/><Relationship Id="rId33" Type="http://schemas.openxmlformats.org/officeDocument/2006/relationships/hyperlink" Target="http://leleka.rv.ua/vyvchennya-systemy-roboty-vyhovatelya-ol-gy-malyutinoyi.-pereglyad-tematychne-zanyattya-z-ukrayinoznavstva-ukrayins-kyy-posud-z-glyny-zruchnyy-i-krasyvyy-v-molodshiy-grupi-7.html" TargetMode="External"/><Relationship Id="rId38" Type="http://schemas.openxmlformats.org/officeDocument/2006/relationships/hyperlink" Target="http://leleka.rv.ua/ukrayins-ka-mova-kul-turne-oblychchya-naciyi.-svyato-ridnoyi-movy-v-starshyh-grupah-6-ta-5.html" TargetMode="External"/><Relationship Id="rId46" Type="http://schemas.openxmlformats.org/officeDocument/2006/relationships/hyperlink" Target="http://leleka.rv.ua/index.php?m=content&amp;d=view&amp;cid=1958" TargetMode="External"/><Relationship Id="rId59" Type="http://schemas.openxmlformats.org/officeDocument/2006/relationships/hyperlink" Target="http://leleka.rv.ua/index.php?m=content&amp;d=view&amp;cid=1861" TargetMode="External"/><Relationship Id="rId67" Type="http://schemas.openxmlformats.org/officeDocument/2006/relationships/hyperlink" Target="http://leleka.rv.ua/index.php?m=content&amp;d=view&amp;cid=1861" TargetMode="External"/><Relationship Id="rId20" Type="http://schemas.openxmlformats.org/officeDocument/2006/relationships/hyperlink" Target="http://leleka.rv.ua/miy-ridnyy-kray-moya-domivka.-svyatkova-gimnastyka-v-starshyh-grupah..html" TargetMode="External"/><Relationship Id="rId41" Type="http://schemas.openxmlformats.org/officeDocument/2006/relationships/hyperlink" Target="http://leleka.rv.ua/tyzhden-prav-dytyny-u-zdo.-dytyna-maye-pravo-na-zahyst-i-bezpeku.html" TargetMode="External"/><Relationship Id="rId54" Type="http://schemas.openxmlformats.org/officeDocument/2006/relationships/hyperlink" Target="http://leleka.rv.ua/index.php?m=content&amp;d=view&amp;cid=1825" TargetMode="External"/><Relationship Id="rId62" Type="http://schemas.openxmlformats.org/officeDocument/2006/relationships/hyperlink" Target="http://leleka.rv.ua/index.php?m=content&amp;d=view&amp;cid=1856" TargetMode="External"/><Relationship Id="rId70" Type="http://schemas.openxmlformats.org/officeDocument/2006/relationships/hyperlink" Target="https://vseosvita.ua/library/ak-budemo-navcati-doskilnikiv-matematiki-za-onovlenim-bkdo-metodicna-skarbnicka-dla-vihovatela-494006.html" TargetMode="External"/><Relationship Id="rId75" Type="http://schemas.openxmlformats.org/officeDocument/2006/relationships/hyperlink" Target="http://leleka.rv.ua/index.php?m=content&amp;d=view&amp;cid=1925" TargetMode="External"/><Relationship Id="rId83" Type="http://schemas.openxmlformats.org/officeDocument/2006/relationships/hyperlink" Target="https://vseosvita.ua/library/hotovnist-obovyazkovoi-dokumentatsii-muzychnoho-kerivnyka-zdo-do-novoho-navchalnoho-roku-570201.html" TargetMode="External"/><Relationship Id="rId88" Type="http://schemas.openxmlformats.org/officeDocument/2006/relationships/hyperlink" Target="http://leleka.rv.ua/shcho-varto-znaty-bat-kam-pro-pidgotovku-ditey-do-shkoly.-konsul-taciya-dlya-bat-kiv.html" TargetMode="External"/><Relationship Id="rId91" Type="http://schemas.openxmlformats.org/officeDocument/2006/relationships/hyperlink" Target="http://leleka.rv.ua/chomu-bil-shosti-shestyrichok-skladno-adaptuvatysya-do-shkoly-konsul-taciya-poradnyk-dlya-bat-kiv.html" TargetMode="External"/><Relationship Id="rId96" Type="http://schemas.openxmlformats.org/officeDocument/2006/relationships/hyperlink" Target="http://leleka.rv.ua/index.php?m=content&amp;d=view&amp;cid=50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eleka.rv.ua/tvorchyy-zvit-vyhovatelya-tetyany-novosad-z-indyvidual-noyi-problemy-samoosvity.html" TargetMode="External"/><Relationship Id="rId23" Type="http://schemas.openxmlformats.org/officeDocument/2006/relationships/hyperlink" Target="http://leleka.rv.ua/my-hochem-myru-vsi-i-kazhem-ni-viyni-tematychne-zanyattya-z-muzychnogo-vyhovannya-u-starshiy-grupi-9.html" TargetMode="External"/><Relationship Id="rId28" Type="http://schemas.openxmlformats.org/officeDocument/2006/relationships/hyperlink" Target="http://leleka.rv.ua/posvyata-u-kozachata.-fizkul-turne-svyato-u-starshiy-grupi-9.html" TargetMode="External"/><Relationship Id="rId36" Type="http://schemas.openxmlformats.org/officeDocument/2006/relationships/hyperlink" Target="http://leleka.rv.ua/yak-berezen-malo-vesnu-ne-prospav.muzychno-teatralizovane-diystvo-do-svyata-stritennya-v-serednih-grupah-8-ta-14.html" TargetMode="External"/><Relationship Id="rId49" Type="http://schemas.openxmlformats.org/officeDocument/2006/relationships/hyperlink" Target="http://leleka.rv.ua/index.php?m=content&amp;d=view&amp;cid=1972" TargetMode="External"/><Relationship Id="rId57" Type="http://schemas.openxmlformats.org/officeDocument/2006/relationships/hyperlink" Target="http://leleka.rv.ua/index.php?m=content&amp;d=view&amp;cid=1858" TargetMode="External"/><Relationship Id="rId10" Type="http://schemas.openxmlformats.org/officeDocument/2006/relationships/hyperlink" Target="http://leleka.rv.ua/tvorchyy-zvit-vyhovatelya-tetyany-novosad-z-indyvidual-noyi-problemy-samoosvity.html" TargetMode="External"/><Relationship Id="rId31" Type="http://schemas.openxmlformats.org/officeDocument/2006/relationships/hyperlink" Target="http://leleka.rv.ua/svichka-dobroty.-muzychna-rozvaga-do-dnya-sv.-mykolaya-v-seredniy-grupi-8.html" TargetMode="External"/><Relationship Id="rId44" Type="http://schemas.openxmlformats.org/officeDocument/2006/relationships/hyperlink" Target="http://leleka.rv.ua/tyzhden-prav-dytyny-u-zdo.-dytyna-maye-pravo-na-zahyst-i-bezpeku.html" TargetMode="External"/><Relationship Id="rId52" Type="http://schemas.openxmlformats.org/officeDocument/2006/relationships/hyperlink" Target="http://leleka.rv.ua/index.php?m=content&amp;d=view&amp;cid=1970" TargetMode="External"/><Relationship Id="rId60" Type="http://schemas.openxmlformats.org/officeDocument/2006/relationships/hyperlink" Target="http://leleka.rv.ua/index.php?m=content&amp;d=view&amp;cid=764" TargetMode="External"/><Relationship Id="rId65" Type="http://schemas.openxmlformats.org/officeDocument/2006/relationships/hyperlink" Target="http://leleka.rv.ua/index.php?m=content&amp;d=view&amp;cid=1860" TargetMode="External"/><Relationship Id="rId73" Type="http://schemas.openxmlformats.org/officeDocument/2006/relationships/hyperlink" Target="http://leleka.rv.ua/index.php?m=content&amp;d=view&amp;cid=1923" TargetMode="External"/><Relationship Id="rId78" Type="http://schemas.openxmlformats.org/officeDocument/2006/relationships/hyperlink" Target="http://leleka.rv.ua/index.php?m=content&amp;d=view&amp;cid=1967" TargetMode="External"/><Relationship Id="rId81" Type="http://schemas.openxmlformats.org/officeDocument/2006/relationships/hyperlink" Target="http://leleka.rv.ua/index.php?m=content&amp;d=view&amp;cid=1501" TargetMode="External"/><Relationship Id="rId86" Type="http://schemas.openxmlformats.org/officeDocument/2006/relationships/hyperlink" Target="http://leleka.rv.ua/index.php?m=content&amp;d=view&amp;cid=1878" TargetMode="External"/><Relationship Id="rId94" Type="http://schemas.openxmlformats.org/officeDocument/2006/relationships/hyperlink" Target="http://leleka.rv.ua/index.php?m=content&amp;d=view&amp;cid=1911" TargetMode="External"/><Relationship Id="rId99" Type="http://schemas.openxmlformats.org/officeDocument/2006/relationships/hyperlink" Target="http://leleka.rv.ua/yak-kvasylivs-ki-doshkil-nyata-doluchylysya-do-rizdvyano-novorichnogo-oformlennya-kvasylivs-kogo-zdo.html"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leka.rv.ua/tvorchyy-zvit-instruktora-z-fizkul-tury-mariyi-bobrykovoyi-z-indyvidual-noyi-problemy-samoosvity.html" TargetMode="External"/><Relationship Id="rId13" Type="http://schemas.openxmlformats.org/officeDocument/2006/relationships/hyperlink" Target="http://leleka.rv.ua/tvorchyy-zvit-z-problemy-samoosvity-vyhovatelya-niny-senyuk.html" TargetMode="External"/><Relationship Id="rId18" Type="http://schemas.openxmlformats.org/officeDocument/2006/relationships/hyperlink" Target="http://leleka.rv.ua/tvorchyy-zvit-z-indyvidual-noyi-temy-samoosvity-muzkerivnyka-oleny-denysyuk.html" TargetMode="External"/><Relationship Id="rId39" Type="http://schemas.openxmlformats.org/officeDocument/2006/relationships/hyperlink" Target="http://leleka.rv.ua/my-malen-ki-kozachata-movu-ridnu-y-ukrayinu-vchymos-zahyshchaty.tematychne-zanyattya-z-fizkul-tury-v-starshiy-grupi-12.html" TargetMode="External"/><Relationship Id="rId34" Type="http://schemas.openxmlformats.org/officeDocument/2006/relationships/hyperlink" Target="http://leleka.rv.ua/parad-rizdvyano-novorichnyh-svyat-u-kvasylivs-komu-zdo.html" TargetMode="External"/><Relationship Id="rId50" Type="http://schemas.openxmlformats.org/officeDocument/2006/relationships/hyperlink" Target="http://leleka.rv.ua/index.php?m=content&amp;d=view&amp;cid=1968" TargetMode="External"/><Relationship Id="rId55" Type="http://schemas.openxmlformats.org/officeDocument/2006/relationships/hyperlink" Target="http://leleka.rv.ua/index.php?m=content&amp;d=view&amp;cid=1806" TargetMode="External"/><Relationship Id="rId76" Type="http://schemas.openxmlformats.org/officeDocument/2006/relationships/hyperlink" Target="http://leleka.rv.ua/dotrymannya-pryncypiv-akademichnoyi-dobrochesnosti-pry-vykonanni-posadovyh-obov-yazkiv-2.html" TargetMode="External"/><Relationship Id="rId97" Type="http://schemas.openxmlformats.org/officeDocument/2006/relationships/hyperlink" Target="http://leleka.rv.ua/1-chervnya-mizhnarodnyy-den-zahystu-ditey-yak-svyatkuyut-kvasylivs-ki-doshkil-nyata.html" TargetMode="External"/><Relationship Id="rId7" Type="http://schemas.openxmlformats.org/officeDocument/2006/relationships/endnotes" Target="endnotes.xml"/><Relationship Id="rId71" Type="http://schemas.openxmlformats.org/officeDocument/2006/relationships/hyperlink" Target="http://leleka.rv.ua/index.php?m=content&amp;d=view&amp;cid=1881" TargetMode="External"/><Relationship Id="rId92" Type="http://schemas.openxmlformats.org/officeDocument/2006/relationships/hyperlink" Target="http://leleka.rv.ua/osnovni-pokaznyky-shcho-harakteryzuyut-nayistotnishi-storony-rozvytku-dytyny-naperedodni-yiyi-vstupu-do-nush.-konsul-taciya-poradnyk-dlya-bat-kiv.html" TargetMode="External"/><Relationship Id="rId2" Type="http://schemas.openxmlformats.org/officeDocument/2006/relationships/styles" Target="styles.xml"/><Relationship Id="rId29" Type="http://schemas.openxmlformats.org/officeDocument/2006/relationships/hyperlink" Target="http://leleka.rv.ua/osin-na-vechornycyah.-svyato-oseni-u-starshiyh-grupah-12-ta-9.html" TargetMode="External"/><Relationship Id="rId24" Type="http://schemas.openxmlformats.org/officeDocument/2006/relationships/hyperlink" Target="http://leleka.rv.ua/dity-ukrayiny-za-myr-tematychne-muzychne-zanyattya-v-starshiy-grupi-12.html" TargetMode="External"/><Relationship Id="rId40" Type="http://schemas.openxmlformats.org/officeDocument/2006/relationships/hyperlink" Target="http://leleka.rv.ua/tyzhden-prav-dytyny-u-zdo.html" TargetMode="External"/><Relationship Id="rId45" Type="http://schemas.openxmlformats.org/officeDocument/2006/relationships/hyperlink" Target="http://leleka.rv.ua/index.php?m=content&amp;d=view&amp;cid=1956" TargetMode="External"/><Relationship Id="rId66" Type="http://schemas.openxmlformats.org/officeDocument/2006/relationships/hyperlink" Target="http://leleka.rv.ua/zmist-osvitn-ogo-napryamu-bkdo-dytyna-v-sensorno-piznaval-nomu-prostori-.-konsul-taciya-dlya-vyhovateliv.html" TargetMode="External"/><Relationship Id="rId87" Type="http://schemas.openxmlformats.org/officeDocument/2006/relationships/hyperlink" Target="http://leleka.rv.ua/index.php?m=content&amp;d=view&amp;cid=1789" TargetMode="External"/><Relationship Id="rId61" Type="http://schemas.openxmlformats.org/officeDocument/2006/relationships/hyperlink" Target="http://leleka.rv.ua/vidbuvsya-oglyad-grupovyh-sensorno-piznaval-nyh-oseredkiv-na-realizaciyu-zavdan-osvitn-ogo-napryamku-dytyna-v-sensorno-piznaval-nomu-prostori.html" TargetMode="External"/><Relationship Id="rId82" Type="http://schemas.openxmlformats.org/officeDocument/2006/relationships/hyperlink" Target="https://vseosvita.ua/library/hotovnist-obovyazkovoi-dokumentatsii-instruktora-z-fizkultury-zdo-do-novoho-navchalnoho-roku-570197.html" TargetMode="External"/><Relationship Id="rId19" Type="http://schemas.openxmlformats.org/officeDocument/2006/relationships/hyperlink" Target="http://leleka.rv.ua/mandruyemo-ukrayinoyu.-svyato-do-30-ty-richchya-nezalezhnosti-ukrayiny.html" TargetMode="External"/><Relationship Id="rId14" Type="http://schemas.openxmlformats.org/officeDocument/2006/relationships/hyperlink" Target="http://leleka.rv.ua/tvorchyy-zvit-instruktora-z-fizkul-tury-mariyi-bobrykovoyi-z-indyvidual-noyi-problemy-samoosvity.html" TargetMode="External"/><Relationship Id="rId30" Type="http://schemas.openxmlformats.org/officeDocument/2006/relationships/hyperlink" Target="http://leleka.rv.ua/tyzhden-prav-dytyny-u-zdo.html" TargetMode="External"/><Relationship Id="rId35" Type="http://schemas.openxmlformats.org/officeDocument/2006/relationships/hyperlink" Target="http://leleka.rv.ua/gotel-rukavychka-.-fizkul-turno-muzychna-rozvaga-u-starshiy-grupi-12.html" TargetMode="External"/><Relationship Id="rId56" Type="http://schemas.openxmlformats.org/officeDocument/2006/relationships/hyperlink" Target="http://leleka.rv.ua/vitayemo-zahysnykiv-ukrayiny-iz-svitlym-svyatom-velykodnya.html" TargetMode="External"/><Relationship Id="rId77" Type="http://schemas.openxmlformats.org/officeDocument/2006/relationships/hyperlink" Target="https://vseosvita.ua/private/document/501489-a91f" TargetMode="External"/><Relationship Id="rId100" Type="http://schemas.openxmlformats.org/officeDocument/2006/relationships/footer" Target="footer1.xml"/><Relationship Id="rId8" Type="http://schemas.openxmlformats.org/officeDocument/2006/relationships/hyperlink" Target="mailto:kvasuliv_sadok@ukr.net" TargetMode="External"/><Relationship Id="rId51" Type="http://schemas.openxmlformats.org/officeDocument/2006/relationships/hyperlink" Target="http://leleka.rv.ua/index.php?m=content&amp;d=view&amp;cid=1969" TargetMode="External"/><Relationship Id="rId72" Type="http://schemas.openxmlformats.org/officeDocument/2006/relationships/hyperlink" Target="http://leleka.rv.ua/index.php?m=content&amp;d=view&amp;cid=1978" TargetMode="External"/><Relationship Id="rId93" Type="http://schemas.openxmlformats.org/officeDocument/2006/relationships/hyperlink" Target="http://leleka.rv.ua/index.php?m=content&amp;d=view&amp;cid=1936" TargetMode="External"/><Relationship Id="rId98" Type="http://schemas.openxmlformats.org/officeDocument/2006/relationships/hyperlink" Target="http://leleka.rv.ua/vypusk-2022-vidbulysya-svyatkovi-ranky-u-starshyh-grupah-5-6-9-12.htm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70737</Words>
  <Characters>40321</Characters>
  <Application>Microsoft Office Word</Application>
  <DocSecurity>0</DocSecurity>
  <Lines>336</Lines>
  <Paragraphs>221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raisa070562@ukr.net</dc:creator>
  <cp:lastModifiedBy>raisa070562@ukr.net</cp:lastModifiedBy>
  <cp:revision>10</cp:revision>
  <dcterms:created xsi:type="dcterms:W3CDTF">2022-07-26T15:03:00Z</dcterms:created>
  <dcterms:modified xsi:type="dcterms:W3CDTF">2022-09-15T19:35:00Z</dcterms:modified>
</cp:coreProperties>
</file>